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82" w:rsidRDefault="005105CB">
      <w:pPr>
        <w:rPr>
          <w:rFonts w:ascii="Times New Roman" w:hAnsi="Times New Roman" w:cs="Times New Roman"/>
          <w:b/>
          <w:sz w:val="24"/>
          <w:szCs w:val="24"/>
        </w:rPr>
      </w:pPr>
      <w:r>
        <w:rPr>
          <w:rFonts w:ascii="Times New Roman" w:hAnsi="Times New Roman" w:cs="Times New Roman"/>
          <w:b/>
          <w:sz w:val="24"/>
          <w:szCs w:val="24"/>
        </w:rPr>
        <w:t xml:space="preserve"> </w:t>
      </w:r>
    </w:p>
    <w:p w:rsidR="00373E82" w:rsidRDefault="00373E82">
      <w:pPr>
        <w:rPr>
          <w:rFonts w:ascii="Times New Roman" w:hAnsi="Times New Roman" w:cs="Times New Roman"/>
          <w:b/>
          <w:sz w:val="24"/>
          <w:szCs w:val="24"/>
        </w:rPr>
      </w:pPr>
    </w:p>
    <w:p w:rsidR="00373E82" w:rsidRDefault="00373E82">
      <w:pPr>
        <w:rPr>
          <w:rFonts w:ascii="Times New Roman" w:hAnsi="Times New Roman" w:cs="Times New Roman"/>
          <w:b/>
          <w:sz w:val="24"/>
          <w:szCs w:val="24"/>
        </w:rPr>
      </w:pPr>
    </w:p>
    <w:p w:rsidR="00373E82" w:rsidRDefault="00373E82">
      <w:pPr>
        <w:rPr>
          <w:rFonts w:ascii="Times New Roman" w:hAnsi="Times New Roman" w:cs="Times New Roman"/>
          <w:b/>
          <w:sz w:val="24"/>
          <w:szCs w:val="24"/>
        </w:rPr>
      </w:pPr>
    </w:p>
    <w:p w:rsidR="00373E82" w:rsidRDefault="00373E82">
      <w:pPr>
        <w:rPr>
          <w:rFonts w:ascii="Times New Roman" w:hAnsi="Times New Roman" w:cs="Times New Roman"/>
          <w:b/>
          <w:sz w:val="24"/>
          <w:szCs w:val="24"/>
        </w:rPr>
      </w:pPr>
    </w:p>
    <w:p w:rsidR="00373E82" w:rsidRDefault="00373E82">
      <w:pPr>
        <w:rPr>
          <w:rFonts w:ascii="Times New Roman" w:hAnsi="Times New Roman" w:cs="Times New Roman"/>
          <w:b/>
          <w:sz w:val="24"/>
          <w:szCs w:val="24"/>
        </w:rPr>
      </w:pPr>
    </w:p>
    <w:p w:rsidR="00373E82" w:rsidRDefault="00373E82" w:rsidP="00373E82">
      <w:pPr>
        <w:ind w:left="1440" w:firstLine="720"/>
        <w:rPr>
          <w:rFonts w:ascii="Times New Roman" w:hAnsi="Times New Roman" w:cs="Times New Roman"/>
          <w:b/>
          <w:sz w:val="24"/>
          <w:szCs w:val="24"/>
        </w:rPr>
      </w:pPr>
    </w:p>
    <w:p w:rsidR="001B101E" w:rsidRDefault="00373E82" w:rsidP="001B101E">
      <w:pPr>
        <w:ind w:left="1440" w:firstLine="720"/>
        <w:rPr>
          <w:rFonts w:ascii="Times New Roman" w:hAnsi="Times New Roman" w:cs="Times New Roman"/>
          <w:b/>
          <w:sz w:val="24"/>
          <w:szCs w:val="24"/>
        </w:rPr>
      </w:pPr>
      <w:r w:rsidRPr="00373E82">
        <w:rPr>
          <w:rFonts w:ascii="Times New Roman" w:hAnsi="Times New Roman" w:cs="Times New Roman"/>
          <w:b/>
          <w:noProof/>
          <w:sz w:val="24"/>
          <w:szCs w:val="24"/>
        </w:rPr>
        <w:drawing>
          <wp:inline distT="0" distB="0" distL="0" distR="0">
            <wp:extent cx="2533650" cy="2571750"/>
            <wp:effectExtent l="19050" t="0" r="0" b="0"/>
            <wp:docPr id="1"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8"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1B101E" w:rsidRPr="001B101E" w:rsidRDefault="001B101E" w:rsidP="001B101E">
      <w:pPr>
        <w:ind w:left="2610" w:firstLine="720"/>
        <w:rPr>
          <w:rFonts w:ascii="Times New Roman" w:hAnsi="Times New Roman" w:cs="Times New Roman"/>
          <w:b/>
          <w:sz w:val="24"/>
          <w:szCs w:val="24"/>
        </w:rPr>
      </w:pPr>
      <w:r w:rsidRPr="001B101E">
        <w:rPr>
          <w:rFonts w:ascii="Times New Roman" w:hAnsi="Times New Roman" w:cs="Times New Roman"/>
          <w:bCs/>
          <w:sz w:val="24"/>
          <w:szCs w:val="24"/>
        </w:rPr>
        <w:t xml:space="preserve">     </w:t>
      </w:r>
      <w:r w:rsidRPr="001B101E">
        <w:rPr>
          <w:rFonts w:ascii="Times New Roman" w:hAnsi="Times New Roman" w:cs="Times New Roman"/>
          <w:b/>
          <w:sz w:val="24"/>
          <w:szCs w:val="24"/>
          <w:u w:val="single"/>
        </w:rPr>
        <w:t>ZOOLOGY</w:t>
      </w:r>
    </w:p>
    <w:p w:rsidR="00373E82" w:rsidRDefault="00373E82">
      <w:pPr>
        <w:rPr>
          <w:rFonts w:ascii="Times New Roman" w:hAnsi="Times New Roman" w:cs="Times New Roman"/>
          <w:b/>
          <w:sz w:val="24"/>
          <w:szCs w:val="24"/>
        </w:rPr>
      </w:pPr>
    </w:p>
    <w:p w:rsidR="001B101E" w:rsidRDefault="001B101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422A8" w:rsidRPr="001B101E" w:rsidRDefault="001B101E" w:rsidP="00083591">
      <w:pPr>
        <w:spacing w:after="0" w:line="360" w:lineRule="auto"/>
        <w:ind w:left="3330" w:firstLine="810"/>
        <w:jc w:val="both"/>
        <w:rPr>
          <w:rFonts w:ascii="Times New Roman" w:hAnsi="Times New Roman" w:cs="Times New Roman"/>
          <w:b/>
          <w:sz w:val="24"/>
          <w:szCs w:val="24"/>
          <w:u w:val="single"/>
        </w:rPr>
      </w:pPr>
      <w:r w:rsidRPr="001B101E">
        <w:rPr>
          <w:rFonts w:ascii="Times New Roman" w:hAnsi="Times New Roman" w:cs="Times New Roman"/>
          <w:b/>
          <w:sz w:val="24"/>
          <w:szCs w:val="24"/>
          <w:u w:val="single"/>
        </w:rPr>
        <w:lastRenderedPageBreak/>
        <w:t>ZOOLOGY</w:t>
      </w:r>
    </w:p>
    <w:p w:rsidR="001B101E" w:rsidRDefault="001B101E" w:rsidP="00083591">
      <w:pPr>
        <w:spacing w:line="360" w:lineRule="auto"/>
        <w:jc w:val="both"/>
        <w:rPr>
          <w:rFonts w:ascii="Times New Roman" w:hAnsi="Times New Roman" w:cs="Times New Roman"/>
          <w:b/>
          <w:sz w:val="24"/>
          <w:szCs w:val="24"/>
        </w:rPr>
      </w:pPr>
      <w:r>
        <w:rPr>
          <w:rFonts w:ascii="Times New Roman" w:hAnsi="Times New Roman" w:cs="Times New Roman"/>
          <w:b/>
          <w:sz w:val="24"/>
          <w:szCs w:val="24"/>
        </w:rPr>
        <w:t>Paper I</w:t>
      </w:r>
    </w:p>
    <w:p w:rsidR="000422A8" w:rsidRPr="00B8251F" w:rsidRDefault="000422A8"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B.Sc</w:t>
      </w:r>
      <w:r w:rsidR="001B101E">
        <w:rPr>
          <w:rFonts w:ascii="Times New Roman" w:hAnsi="Times New Roman" w:cs="Times New Roman"/>
          <w:b/>
          <w:sz w:val="24"/>
          <w:szCs w:val="24"/>
        </w:rPr>
        <w:t>-I</w:t>
      </w:r>
    </w:p>
    <w:p w:rsidR="004D0FBC" w:rsidRPr="00B8251F" w:rsidRDefault="004D0FBC"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 xml:space="preserve">Place of Zoology in Science </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A One- World View: Genetic Unity, the Fundamental Unit of Life, Evolutionary Oneness and Diversity of Life, Environment and World Resources What are Zoology? The Classification of Animals; the Scientific: The Scientific Method.</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The Chemical Basic of Animal Life</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Atoms And Elements; Building Blocks Of All Matter; Compounds Molecules: Aggregates of Atoms; Acids, Bases, and Buffer; The Molecules Of Animals; Fractional Account of Carbohydrates, Lipids, Proteins, Nucleotides and Nucleic Acids Based on Their Structural Aspects.</w:t>
      </w:r>
    </w:p>
    <w:p w:rsidR="004D0FBC" w:rsidRPr="00D726E0" w:rsidRDefault="00B8251F"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Cells</w:t>
      </w:r>
      <w:r w:rsidR="004D0FBC" w:rsidRPr="00D726E0">
        <w:rPr>
          <w:rFonts w:ascii="Times New Roman" w:hAnsi="Times New Roman" w:cs="Times New Roman"/>
          <w:b/>
          <w:bCs/>
          <w:szCs w:val="24"/>
        </w:rPr>
        <w:t>, Tissues, Organs, and Organ System of Animals</w:t>
      </w:r>
    </w:p>
    <w:p w:rsidR="001A1927"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Structure and Function of Cell Membranes; Various Movements Across Membranes; Cytoplasm, Organelles and Cellular Components: Functional Account Of Ribosome, Endoplasmic Reticulum Golgi apparatus Lysosomes, Mitochondria Cytoskeleton Cilia and Flagella, Centrioles and Microtubules, and Vacuoles Based and on Their Structural Aspects: The Nucleus: Nuclear Envelope, Chromosomes and Nucleolus. Tissues Diversity in Epithelia Tissue, Connective Tissue, Muscle Tissue, and Nervous Tissue to Perform Various Functions. Structural Integrations for Functions in Organs and Organ Systems.</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Energy and Enzymes: Life’s Driving and Controlling Force</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Energy and The Laws of Energy Transformation; Activation Energy; Enzymes: Structure, Function and Factors Affecting Their Activity; Cofactors and Coenzymes; ATP: How Cells Convert Energy? An Overview.</w:t>
      </w:r>
    </w:p>
    <w:p w:rsidR="001E5C34" w:rsidRDefault="001E5C34" w:rsidP="00083591">
      <w:pPr>
        <w:jc w:val="both"/>
        <w:rPr>
          <w:rFonts w:ascii="Times New Roman" w:hAnsi="Times New Roman" w:cs="Times New Roman"/>
          <w:b/>
          <w:bCs/>
          <w:sz w:val="24"/>
          <w:szCs w:val="24"/>
        </w:rPr>
      </w:pPr>
      <w:r>
        <w:rPr>
          <w:rFonts w:ascii="Times New Roman" w:hAnsi="Times New Roman" w:cs="Times New Roman"/>
          <w:b/>
          <w:bCs/>
          <w:sz w:val="24"/>
          <w:szCs w:val="24"/>
        </w:rPr>
        <w:br w:type="page"/>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lastRenderedPageBreak/>
        <w:t>How Animals Harvest Energy Stored In Nutrients</w:t>
      </w:r>
    </w:p>
    <w:p w:rsidR="004D0FBC" w:rsidRPr="00B8251F" w:rsidRDefault="004D0FBC" w:rsidP="00083591">
      <w:pPr>
        <w:spacing w:line="360" w:lineRule="auto"/>
        <w:jc w:val="both"/>
        <w:rPr>
          <w:rFonts w:ascii="Times New Roman" w:hAnsi="Times New Roman" w:cs="Times New Roman"/>
          <w:sz w:val="24"/>
          <w:szCs w:val="24"/>
        </w:rPr>
      </w:pPr>
      <w:r w:rsidRPr="001E5C34">
        <w:rPr>
          <w:rFonts w:ascii="Times New Roman" w:hAnsi="Times New Roman" w:cs="Times New Roman"/>
          <w:b/>
          <w:sz w:val="24"/>
          <w:szCs w:val="24"/>
        </w:rPr>
        <w:t xml:space="preserve"> Glycolysis:</w:t>
      </w:r>
      <w:r w:rsidRPr="00B8251F">
        <w:rPr>
          <w:rFonts w:ascii="Times New Roman" w:hAnsi="Times New Roman" w:cs="Times New Roman"/>
          <w:sz w:val="24"/>
          <w:szCs w:val="24"/>
        </w:rPr>
        <w:t xml:space="preserve"> The First Phase of Nutrient Metabolism; Fermentation “Life With Out Oxygen” Aerobic Respiration: The Major Source of ATP; Metabolism of Fast And Proteins Control of Metabolism; The Metabolic Pool.</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 xml:space="preserve">Cell Division </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Mitosis Cytokines, and the Cell Cycle: An Overview: Control of the Cell Cycle Meiosis: The Basis of Sexual Reproduction, Gamete Formation.</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 xml:space="preserve"> </w:t>
      </w:r>
      <w:r w:rsidR="00D726E0">
        <w:rPr>
          <w:rFonts w:ascii="Times New Roman" w:hAnsi="Times New Roman" w:cs="Times New Roman"/>
          <w:b/>
          <w:bCs/>
          <w:szCs w:val="24"/>
        </w:rPr>
        <w:t xml:space="preserve">Inheritance </w:t>
      </w:r>
      <w:r w:rsidRPr="00D726E0">
        <w:rPr>
          <w:rFonts w:ascii="Times New Roman" w:hAnsi="Times New Roman" w:cs="Times New Roman"/>
          <w:b/>
          <w:bCs/>
          <w:szCs w:val="24"/>
        </w:rPr>
        <w:t>Patterns</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The Birth of Modern Genetic; Medline Inheritance Patterns; Other Inheritance Patterns; Environmental Effects And Gene Expression.</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Chromosomes and Gene Linkage</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Eukaryotic Chromosomes Linkage Relationship Changes in Chromosomes Number and Structure</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Molecular Genetic Ultimate Cellular Control</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DNA the Genetic Material; DNA Replication in Eukaryotes; Genetic in Action; Controls Gene Expression in Eukaryotes; Motions; Applications of Genetic Technologies. Recombinant DNA</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 xml:space="preserve"> </w:t>
      </w:r>
      <w:r w:rsidR="00D726E0">
        <w:rPr>
          <w:rFonts w:ascii="Times New Roman" w:hAnsi="Times New Roman" w:cs="Times New Roman"/>
          <w:b/>
          <w:bCs/>
          <w:szCs w:val="24"/>
        </w:rPr>
        <w:t>Ecology I</w:t>
      </w:r>
      <w:r w:rsidRPr="00D726E0">
        <w:rPr>
          <w:rFonts w:ascii="Times New Roman" w:hAnsi="Times New Roman" w:cs="Times New Roman"/>
          <w:b/>
          <w:bCs/>
          <w:szCs w:val="24"/>
        </w:rPr>
        <w:t>: Individuals and Populations</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Animals and Their A biotic Environment Populations; Inter</w:t>
      </w:r>
      <w:r w:rsidR="00E435A6">
        <w:rPr>
          <w:rFonts w:ascii="Times New Roman" w:hAnsi="Times New Roman" w:cs="Times New Roman"/>
          <w:sz w:val="24"/>
          <w:szCs w:val="24"/>
        </w:rPr>
        <w:t xml:space="preserve"> </w:t>
      </w:r>
      <w:r w:rsidRPr="00B8251F">
        <w:rPr>
          <w:rFonts w:ascii="Times New Roman" w:hAnsi="Times New Roman" w:cs="Times New Roman"/>
          <w:sz w:val="24"/>
          <w:szCs w:val="24"/>
        </w:rPr>
        <w:t>specific Interaction.</w:t>
      </w:r>
    </w:p>
    <w:p w:rsidR="004D0FBC" w:rsidRPr="00D726E0" w:rsidRDefault="004D0FBC" w:rsidP="00D726E0">
      <w:pPr>
        <w:pStyle w:val="ListParagraph"/>
        <w:numPr>
          <w:ilvl w:val="0"/>
          <w:numId w:val="8"/>
        </w:numPr>
        <w:tabs>
          <w:tab w:val="left" w:pos="1890"/>
        </w:tabs>
        <w:spacing w:line="360" w:lineRule="auto"/>
        <w:jc w:val="both"/>
        <w:rPr>
          <w:rFonts w:ascii="Times New Roman" w:hAnsi="Times New Roman" w:cs="Times New Roman"/>
          <w:b/>
          <w:bCs/>
          <w:szCs w:val="24"/>
        </w:rPr>
      </w:pPr>
      <w:r w:rsidRPr="00D726E0">
        <w:rPr>
          <w:rFonts w:ascii="Times New Roman" w:hAnsi="Times New Roman" w:cs="Times New Roman"/>
          <w:b/>
          <w:bCs/>
          <w:szCs w:val="24"/>
        </w:rPr>
        <w:t xml:space="preserve">Ecology II: Communities and Ecosystems </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Community Structure and Diversity; Ecosystems: Ecosystems of Earth; (Terrestrial and A quite) Ecological Problems; Human Population, Recourse Depletion and Biodiversity.</w:t>
      </w:r>
    </w:p>
    <w:p w:rsidR="00E435A6" w:rsidRDefault="00E435A6" w:rsidP="00083591">
      <w:pPr>
        <w:jc w:val="both"/>
        <w:rPr>
          <w:rFonts w:ascii="Times New Roman" w:hAnsi="Times New Roman" w:cs="Times New Roman"/>
          <w:b/>
          <w:bCs/>
          <w:sz w:val="24"/>
          <w:szCs w:val="24"/>
        </w:rPr>
      </w:pPr>
      <w:r>
        <w:rPr>
          <w:rFonts w:ascii="Times New Roman" w:hAnsi="Times New Roman" w:cs="Times New Roman"/>
          <w:b/>
          <w:bCs/>
          <w:sz w:val="24"/>
          <w:szCs w:val="24"/>
        </w:rPr>
        <w:br w:type="page"/>
      </w:r>
    </w:p>
    <w:p w:rsidR="00E435A6" w:rsidRDefault="00E435A6" w:rsidP="00083591">
      <w:pPr>
        <w:spacing w:line="360" w:lineRule="auto"/>
        <w:jc w:val="both"/>
        <w:rPr>
          <w:rFonts w:ascii="Times New Roman" w:hAnsi="Times New Roman" w:cs="Times New Roman"/>
          <w:b/>
          <w:bCs/>
          <w:sz w:val="24"/>
          <w:szCs w:val="24"/>
        </w:rPr>
      </w:pP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Animal Behavior</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Four Approaches to Animals Behavior; Proximate and Ultimate Causes; Anthropomorphism; Development of Behavior; Learning; Control of Behaviors; Communication; Behavioral Ecology; Social Behavior.</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 xml:space="preserve"> </w:t>
      </w:r>
      <w:r w:rsidR="00D726E0">
        <w:rPr>
          <w:rFonts w:ascii="Times New Roman" w:hAnsi="Times New Roman" w:cs="Times New Roman"/>
          <w:b/>
          <w:bCs/>
          <w:szCs w:val="24"/>
        </w:rPr>
        <w:t xml:space="preserve">Evolution </w:t>
      </w:r>
      <w:r w:rsidRPr="00D726E0">
        <w:rPr>
          <w:rFonts w:ascii="Times New Roman" w:hAnsi="Times New Roman" w:cs="Times New Roman"/>
          <w:b/>
          <w:bCs/>
          <w:szCs w:val="24"/>
        </w:rPr>
        <w:t>A Historical Perspective</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Pre-Darwinian Theories of Change; Lamarck: An Early Proponent of Evolution; Early Development of Darwin’s Ideas of Evolution and Evidences; The Theory of Evolution by Natural Selection; Evolutionary Thought After Darwin; Biogeography.</w:t>
      </w:r>
    </w:p>
    <w:p w:rsidR="004D0FBC" w:rsidRPr="00D726E0" w:rsidRDefault="004D0FBC" w:rsidP="00D726E0">
      <w:pPr>
        <w:pStyle w:val="ListParagraph"/>
        <w:numPr>
          <w:ilvl w:val="0"/>
          <w:numId w:val="8"/>
        </w:numPr>
        <w:spacing w:line="360" w:lineRule="auto"/>
        <w:jc w:val="both"/>
        <w:rPr>
          <w:rFonts w:ascii="Times New Roman" w:hAnsi="Times New Roman" w:cs="Times New Roman"/>
          <w:b/>
          <w:bCs/>
          <w:szCs w:val="24"/>
        </w:rPr>
      </w:pPr>
      <w:r w:rsidRPr="00D726E0">
        <w:rPr>
          <w:rFonts w:ascii="Times New Roman" w:hAnsi="Times New Roman" w:cs="Times New Roman"/>
          <w:b/>
          <w:bCs/>
          <w:szCs w:val="24"/>
        </w:rPr>
        <w:t>Evolution and Gene Frequencies</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The Modern Synthesis: A Closer Look; The Hardy-Weinberg Theorem; Evolutionary Mechanisms: Population Size, Genetic Drift, Neutral Selection, Gene Flow, Mutation, and Balanced Polymorphism; Species and Speciation; Rates of Evolution; Molecular Evolution, Mosaic Evolution. </w:t>
      </w:r>
      <w:r w:rsidRPr="00B8251F">
        <w:rPr>
          <w:rFonts w:ascii="Times New Roman" w:hAnsi="Times New Roman" w:cs="Times New Roman"/>
          <w:b/>
          <w:bCs/>
          <w:sz w:val="24"/>
          <w:szCs w:val="24"/>
        </w:rPr>
        <w:t xml:space="preserve"> </w:t>
      </w:r>
      <w:r w:rsidRPr="00B8251F">
        <w:rPr>
          <w:rFonts w:ascii="Times New Roman" w:hAnsi="Times New Roman" w:cs="Times New Roman"/>
          <w:sz w:val="24"/>
          <w:szCs w:val="24"/>
        </w:rPr>
        <w:t xml:space="preserve">   </w:t>
      </w:r>
    </w:p>
    <w:p w:rsidR="004D0FBC" w:rsidRPr="00B8251F" w:rsidRDefault="004D0FBC" w:rsidP="00083591">
      <w:pPr>
        <w:spacing w:line="360" w:lineRule="auto"/>
        <w:jc w:val="both"/>
        <w:rPr>
          <w:rFonts w:ascii="Times New Roman" w:hAnsi="Times New Roman" w:cs="Times New Roman"/>
          <w:sz w:val="24"/>
          <w:szCs w:val="24"/>
        </w:rPr>
      </w:pPr>
    </w:p>
    <w:p w:rsidR="004D0FBC" w:rsidRDefault="004D0FBC" w:rsidP="00083591">
      <w:pPr>
        <w:spacing w:line="360" w:lineRule="auto"/>
        <w:jc w:val="both"/>
        <w:rPr>
          <w:rFonts w:ascii="Times New Roman" w:hAnsi="Times New Roman" w:cs="Times New Roman"/>
          <w:b/>
          <w:bCs/>
          <w:sz w:val="24"/>
          <w:szCs w:val="24"/>
        </w:rPr>
      </w:pPr>
      <w:r w:rsidRPr="00B8251F">
        <w:rPr>
          <w:rFonts w:ascii="Times New Roman" w:hAnsi="Times New Roman" w:cs="Times New Roman"/>
          <w:b/>
          <w:bCs/>
          <w:sz w:val="24"/>
          <w:szCs w:val="24"/>
        </w:rPr>
        <w:t>Practical’s (50 Marks)</w:t>
      </w:r>
    </w:p>
    <w:p w:rsidR="00D11134" w:rsidRPr="00B8251F" w:rsidRDefault="00D11134" w:rsidP="000835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PRINCIPLE OF ANIMAL LIFE </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Tests for Different Carbohydrates, Proteins and Lipids.</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(Emphasis on the Concept That Tests Materials Has Been Ultimately Obtained From Living Organisms)</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Study of the Prepared Slides of Squamous, Cuboidal, Columnar Epithelial Tissues, Adipose. Connective, Cartilage Bone, Blood, Nervous, Skeletal Muscle, Smooth Muscle and Cardiac Muscle Tissues.</w:t>
      </w:r>
    </w:p>
    <w:p w:rsidR="004D0FBC" w:rsidRPr="00B8251F" w:rsidRDefault="004D0FBC"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lastRenderedPageBreak/>
        <w:t>(Prepared Microscopic and/or Projection Slides and/or C D Rom Computer Projections Be Used)</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Plasmolysis and Deplasmolysis In Blood.</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Protein Digestion by Pepsin.</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Study of Mitosis in Onion Root Tip.</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Study Of Meiosis Grasshopper Testis (Students Should Prepare The Slide )</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Problem Based Study of Mendilian Ratio in Animals.</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Multiple Ales Study in Blood Groups.</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Survey and Study of a Genetic Favors in Population and Its Frequency.</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Study of Karyotypes of drosophila </w:t>
      </w:r>
      <w:r w:rsidRPr="00B8251F">
        <w:rPr>
          <w:rFonts w:ascii="Times New Roman" w:hAnsi="Times New Roman" w:cs="Times New Roman"/>
          <w:i/>
          <w:iCs/>
          <w:szCs w:val="24"/>
        </w:rPr>
        <w:t>/</w:t>
      </w:r>
      <w:r w:rsidRPr="00B8251F">
        <w:rPr>
          <w:rFonts w:ascii="Times New Roman" w:hAnsi="Times New Roman" w:cs="Times New Roman"/>
          <w:szCs w:val="24"/>
        </w:rPr>
        <w:t>Mosquito.</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Study of Cytochemical Demonstration of DNA and RNA in Protozoa and Avian Blood Cell.</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Study of Early Stages in the Development of an Echinoderm.</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Study of Early Stages in the Development of a Frog, Chick and a Mammal.</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Demonstration Of Social Behaviors (Documentary Film Be Shown). </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Ecological Notes on Animals of Few Model Habitats.</w:t>
      </w:r>
    </w:p>
    <w:p w:rsidR="004D0FBC" w:rsidRPr="00B8251F" w:rsidRDefault="004D0FBC" w:rsidP="00083591">
      <w:pPr>
        <w:pStyle w:val="ListParagraph"/>
        <w:numPr>
          <w:ilvl w:val="0"/>
          <w:numId w:val="1"/>
        </w:numPr>
        <w:spacing w:line="360" w:lineRule="auto"/>
        <w:jc w:val="both"/>
        <w:rPr>
          <w:rFonts w:ascii="Times New Roman" w:hAnsi="Times New Roman" w:cs="Times New Roman"/>
          <w:szCs w:val="24"/>
        </w:rPr>
      </w:pPr>
      <w:r w:rsidRPr="00B8251F">
        <w:rPr>
          <w:rFonts w:ascii="Times New Roman" w:hAnsi="Times New Roman" w:cs="Times New Roman"/>
          <w:szCs w:val="24"/>
        </w:rPr>
        <w:t xml:space="preserve"> Field Observation And Report Writing On Animals In Their Ecosystem (A Terrestrial And An Aquatic Ecosystem Study).</w:t>
      </w:r>
    </w:p>
    <w:p w:rsidR="000F48BD" w:rsidRPr="00B8251F" w:rsidRDefault="000F48BD"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br w:type="page"/>
      </w:r>
    </w:p>
    <w:p w:rsidR="000F48BD" w:rsidRPr="00B8251F" w:rsidRDefault="000F48BD" w:rsidP="00083591">
      <w:pPr>
        <w:spacing w:before="100" w:beforeAutospacing="1" w:after="100" w:afterAutospacing="1" w:line="360" w:lineRule="auto"/>
        <w:jc w:val="both"/>
        <w:rPr>
          <w:rFonts w:ascii="Times New Roman" w:hAnsi="Times New Roman" w:cs="Times New Roman"/>
          <w:b/>
          <w:sz w:val="24"/>
          <w:szCs w:val="24"/>
        </w:rPr>
      </w:pPr>
      <w:r w:rsidRPr="00B8251F">
        <w:rPr>
          <w:rFonts w:ascii="Times New Roman" w:hAnsi="Times New Roman" w:cs="Times New Roman"/>
          <w:b/>
          <w:sz w:val="24"/>
          <w:szCs w:val="24"/>
        </w:rPr>
        <w:lastRenderedPageBreak/>
        <w:t xml:space="preserve">PAPER- II </w:t>
      </w:r>
    </w:p>
    <w:p w:rsidR="000F48BD" w:rsidRPr="00B8251F" w:rsidRDefault="000F48BD" w:rsidP="00083591">
      <w:pPr>
        <w:spacing w:before="100" w:beforeAutospacing="1" w:after="100" w:afterAutospacing="1"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INVERTEBRATES AND CHORDATES DIVERSITY:</w:t>
      </w:r>
    </w:p>
    <w:p w:rsidR="000F48BD" w:rsidRPr="00B8251F" w:rsidRDefault="000F48BD" w:rsidP="00226182">
      <w:pPr>
        <w:tabs>
          <w:tab w:val="left" w:pos="5925"/>
        </w:tabs>
        <w:spacing w:before="100" w:beforeAutospacing="1" w:after="100" w:afterAutospacing="1"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(Classification, Phylogeny and Organization)</w:t>
      </w:r>
      <w:r w:rsidR="00226182">
        <w:rPr>
          <w:rFonts w:ascii="Times New Roman" w:hAnsi="Times New Roman" w:cs="Times New Roman"/>
          <w:b/>
          <w:sz w:val="24"/>
          <w:szCs w:val="24"/>
        </w:rPr>
        <w:tab/>
      </w:r>
    </w:p>
    <w:p w:rsidR="000F48BD" w:rsidRPr="00B8251F" w:rsidRDefault="000F48BD" w:rsidP="00083591">
      <w:pPr>
        <w:pStyle w:val="ListParagraph"/>
        <w:numPr>
          <w:ilvl w:val="0"/>
          <w:numId w:val="2"/>
        </w:numPr>
        <w:spacing w:before="100" w:beforeAutospacing="1" w:after="100" w:afterAutospacing="1" w:line="360" w:lineRule="auto"/>
        <w:jc w:val="both"/>
        <w:rPr>
          <w:rFonts w:ascii="Times New Roman" w:hAnsi="Times New Roman" w:cs="Times New Roman"/>
          <w:b/>
          <w:bCs/>
          <w:szCs w:val="24"/>
        </w:rPr>
      </w:pPr>
      <w:r w:rsidRPr="00B8251F">
        <w:rPr>
          <w:rFonts w:ascii="Times New Roman" w:hAnsi="Times New Roman" w:cs="Times New Roman"/>
          <w:b/>
          <w:bCs/>
          <w:szCs w:val="24"/>
        </w:rPr>
        <w:t xml:space="preserve">Introduction: </w:t>
      </w:r>
    </w:p>
    <w:p w:rsidR="000F48BD" w:rsidRPr="00B8251F" w:rsidRDefault="000F48BD" w:rsidP="00083591">
      <w:pPr>
        <w:spacing w:before="100" w:beforeAutospacing="1" w:after="100" w:afterAutospacing="1" w:line="360" w:lineRule="auto"/>
        <w:jc w:val="both"/>
        <w:rPr>
          <w:rFonts w:ascii="Times New Roman" w:hAnsi="Times New Roman" w:cs="Times New Roman"/>
          <w:bCs/>
          <w:sz w:val="24"/>
          <w:szCs w:val="24"/>
        </w:rPr>
      </w:pPr>
      <w:r w:rsidRPr="00B8251F">
        <w:rPr>
          <w:rFonts w:ascii="Times New Roman" w:hAnsi="Times New Roman" w:cs="Times New Roman"/>
          <w:bCs/>
          <w:sz w:val="24"/>
          <w:szCs w:val="24"/>
        </w:rPr>
        <w:t>Classification of Organism; Evolutionary Relationships and Tree Diagrams; of Organization.</w:t>
      </w:r>
    </w:p>
    <w:p w:rsidR="000F48BD" w:rsidRPr="00B8251F" w:rsidRDefault="000F48BD" w:rsidP="00083591">
      <w:pPr>
        <w:pStyle w:val="ListParagraph"/>
        <w:numPr>
          <w:ilvl w:val="0"/>
          <w:numId w:val="2"/>
        </w:numPr>
        <w:spacing w:before="100" w:beforeAutospacing="1" w:after="100" w:afterAutospacing="1" w:line="360" w:lineRule="auto"/>
        <w:jc w:val="both"/>
        <w:rPr>
          <w:rFonts w:ascii="Times New Roman" w:hAnsi="Times New Roman" w:cs="Times New Roman"/>
          <w:b/>
          <w:bCs/>
          <w:szCs w:val="24"/>
        </w:rPr>
      </w:pPr>
      <w:r w:rsidRPr="00B8251F">
        <w:rPr>
          <w:rFonts w:ascii="Times New Roman" w:hAnsi="Times New Roman" w:cs="Times New Roman"/>
          <w:b/>
          <w:bCs/>
          <w:szCs w:val="24"/>
        </w:rPr>
        <w:t>Animal –Like Porticos: The Protozoa.</w:t>
      </w:r>
    </w:p>
    <w:p w:rsidR="000F48BD" w:rsidRDefault="000F48BD" w:rsidP="00D57BFC">
      <w:pPr>
        <w:spacing w:before="100" w:beforeAutospacing="1" w:after="100" w:afterAutospacing="1" w:line="360" w:lineRule="auto"/>
        <w:ind w:firstLine="360"/>
        <w:jc w:val="both"/>
        <w:rPr>
          <w:rFonts w:ascii="Times New Roman" w:hAnsi="Times New Roman" w:cs="Times New Roman"/>
          <w:bCs/>
          <w:sz w:val="24"/>
          <w:szCs w:val="24"/>
        </w:rPr>
      </w:pPr>
      <w:r w:rsidRPr="008C209A">
        <w:rPr>
          <w:rFonts w:ascii="Times New Roman" w:hAnsi="Times New Roman" w:cs="Times New Roman"/>
          <w:b/>
          <w:bCs/>
          <w:sz w:val="24"/>
          <w:szCs w:val="24"/>
        </w:rPr>
        <w:t>Evolutionary Prospective;</w:t>
      </w:r>
      <w:r w:rsidRPr="00B8251F">
        <w:rPr>
          <w:rFonts w:ascii="Times New Roman" w:hAnsi="Times New Roman" w:cs="Times New Roman"/>
          <w:bCs/>
          <w:sz w:val="24"/>
          <w:szCs w:val="24"/>
        </w:rPr>
        <w:t xml:space="preserve"> Life within a Single Plasma Membrane; Symbolic Life Styles. Protozoan Taxonomy: (Up to Phyla, Subphyla and Super Classes, Wherever Applicable) Pseudopodia and Amoeboid Locomotion; Cilia and Other Pellicle Structures; Nutrition/ Genetic Control and Reproduction; Symbiotic Ciliates; Further Phylogenetic Considerations.</w:t>
      </w:r>
    </w:p>
    <w:p w:rsidR="00CA3096" w:rsidRDefault="00CA3096" w:rsidP="00083591">
      <w:pPr>
        <w:pStyle w:val="ListParagraph"/>
        <w:numPr>
          <w:ilvl w:val="0"/>
          <w:numId w:val="2"/>
        </w:numPr>
        <w:spacing w:before="100" w:beforeAutospacing="1" w:after="100" w:afterAutospacing="1" w:line="360" w:lineRule="auto"/>
        <w:jc w:val="both"/>
        <w:rPr>
          <w:rFonts w:ascii="Times New Roman" w:hAnsi="Times New Roman" w:cs="Times New Roman"/>
          <w:b/>
          <w:bCs/>
          <w:szCs w:val="24"/>
        </w:rPr>
      </w:pPr>
      <w:r>
        <w:rPr>
          <w:rFonts w:ascii="Times New Roman" w:hAnsi="Times New Roman" w:cs="Times New Roman"/>
          <w:b/>
          <w:bCs/>
          <w:szCs w:val="24"/>
        </w:rPr>
        <w:t xml:space="preserve">Multi cellular and Tissue levels of organization </w:t>
      </w:r>
    </w:p>
    <w:p w:rsidR="00CA3096" w:rsidRPr="00CA3096" w:rsidRDefault="00CA3096" w:rsidP="009505F0">
      <w:pPr>
        <w:pStyle w:val="ListParagraph"/>
        <w:spacing w:before="100" w:beforeAutospacing="1" w:after="100" w:afterAutospacing="1" w:line="360" w:lineRule="auto"/>
        <w:jc w:val="both"/>
        <w:rPr>
          <w:rFonts w:ascii="Times New Roman" w:hAnsi="Times New Roman" w:cs="Times New Roman"/>
          <w:szCs w:val="24"/>
        </w:rPr>
      </w:pPr>
      <w:r w:rsidRPr="00CA3096">
        <w:rPr>
          <w:rFonts w:ascii="Times New Roman" w:hAnsi="Times New Roman" w:cs="Times New Roman"/>
          <w:szCs w:val="24"/>
        </w:rPr>
        <w:t>Evolutionary perspective origins of multicell</w:t>
      </w:r>
      <w:r>
        <w:rPr>
          <w:rFonts w:ascii="Times New Roman" w:hAnsi="Times New Roman" w:cs="Times New Roman"/>
          <w:szCs w:val="24"/>
        </w:rPr>
        <w:t>ul</w:t>
      </w:r>
      <w:r w:rsidRPr="00CA3096">
        <w:rPr>
          <w:rFonts w:ascii="Times New Roman" w:hAnsi="Times New Roman" w:cs="Times New Roman"/>
          <w:szCs w:val="24"/>
        </w:rPr>
        <w:t>arity animals origins phylum poreferia cell types body wall and skeleton water currents and body forms maintenance functions phylum cnid</w:t>
      </w:r>
      <w:r w:rsidR="002C2E0D">
        <w:rPr>
          <w:rFonts w:ascii="Times New Roman" w:hAnsi="Times New Roman" w:cs="Times New Roman"/>
          <w:szCs w:val="24"/>
        </w:rPr>
        <w:t>a</w:t>
      </w:r>
      <w:r w:rsidRPr="00CA3096">
        <w:rPr>
          <w:rFonts w:ascii="Times New Roman" w:hAnsi="Times New Roman" w:cs="Times New Roman"/>
          <w:szCs w:val="24"/>
        </w:rPr>
        <w:t>ria (Coelentrarta) The body wall and nematocysts Alteration of Generation maintenance functions reproduction and classification up to class phylum ctenoph</w:t>
      </w:r>
      <w:r w:rsidR="009505F0">
        <w:rPr>
          <w:rFonts w:ascii="Times New Roman" w:hAnsi="Times New Roman" w:cs="Times New Roman"/>
          <w:szCs w:val="24"/>
        </w:rPr>
        <w:t>o</w:t>
      </w:r>
      <w:r w:rsidRPr="00CA3096">
        <w:rPr>
          <w:rFonts w:ascii="Times New Roman" w:hAnsi="Times New Roman" w:cs="Times New Roman"/>
          <w:szCs w:val="24"/>
        </w:rPr>
        <w:t>ra further phylogenic consideration.</w:t>
      </w:r>
    </w:p>
    <w:p w:rsidR="00CA3096" w:rsidRDefault="00CA3096" w:rsidP="00CA3096">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CA3096" w:rsidRPr="009505F0" w:rsidRDefault="00CA3096" w:rsidP="00CA3096">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9505F0">
        <w:rPr>
          <w:rFonts w:ascii="Times New Roman" w:hAnsi="Times New Roman" w:cs="Times New Roman"/>
          <w:b/>
          <w:bCs/>
          <w:szCs w:val="24"/>
        </w:rPr>
        <w:t xml:space="preserve">The Triploplastic Accelomate body plants </w:t>
      </w:r>
    </w:p>
    <w:p w:rsidR="00B6666D" w:rsidRDefault="00CA3096" w:rsidP="009505F0">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Evolutiona</w:t>
      </w:r>
      <w:r w:rsidR="009505F0">
        <w:rPr>
          <w:rFonts w:ascii="Times New Roman" w:hAnsi="Times New Roman" w:cs="Times New Roman"/>
          <w:szCs w:val="24"/>
        </w:rPr>
        <w:t>ry perspective phylum platyhelmi</w:t>
      </w:r>
      <w:r>
        <w:rPr>
          <w:rFonts w:ascii="Times New Roman" w:hAnsi="Times New Roman" w:cs="Times New Roman"/>
          <w:szCs w:val="24"/>
        </w:rPr>
        <w:t xml:space="preserve">nthes </w:t>
      </w:r>
      <w:r w:rsidR="00B6666D">
        <w:rPr>
          <w:rFonts w:ascii="Times New Roman" w:hAnsi="Times New Roman" w:cs="Times New Roman"/>
          <w:szCs w:val="24"/>
        </w:rPr>
        <w:t>classification up to class the free living flatworm and the tape worm , phylum nem</w:t>
      </w:r>
      <w:r w:rsidR="00583D7F">
        <w:rPr>
          <w:rFonts w:ascii="Times New Roman" w:hAnsi="Times New Roman" w:cs="Times New Roman"/>
          <w:szCs w:val="24"/>
        </w:rPr>
        <w:t>e</w:t>
      </w:r>
      <w:r w:rsidR="00B6666D">
        <w:rPr>
          <w:rFonts w:ascii="Times New Roman" w:hAnsi="Times New Roman" w:cs="Times New Roman"/>
          <w:szCs w:val="24"/>
        </w:rPr>
        <w:t>rtea phylum gastrotricha further phylogenetic considerations.</w:t>
      </w:r>
    </w:p>
    <w:p w:rsidR="00583D7F" w:rsidRDefault="00583D7F" w:rsidP="00583D7F">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583D7F" w:rsidRPr="009505F0" w:rsidRDefault="00AE68E2" w:rsidP="00AE68E2">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9505F0">
        <w:rPr>
          <w:rFonts w:ascii="Times New Roman" w:hAnsi="Times New Roman" w:cs="Times New Roman"/>
          <w:b/>
          <w:bCs/>
          <w:szCs w:val="24"/>
        </w:rPr>
        <w:t xml:space="preserve">The pseudocoelemate body Plan:  Aschelminths </w:t>
      </w:r>
    </w:p>
    <w:p w:rsidR="00AE68E2" w:rsidRDefault="00925093" w:rsidP="00AE68E2">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Evolutionary perspective : General characteristics classification </w:t>
      </w:r>
      <w:r w:rsidR="00F80134">
        <w:rPr>
          <w:rFonts w:ascii="Times New Roman" w:hAnsi="Times New Roman" w:cs="Times New Roman"/>
          <w:szCs w:val="24"/>
        </w:rPr>
        <w:t>up to</w:t>
      </w:r>
      <w:r>
        <w:rPr>
          <w:rFonts w:ascii="Times New Roman" w:hAnsi="Times New Roman" w:cs="Times New Roman"/>
          <w:szCs w:val="24"/>
        </w:rPr>
        <w:t xml:space="preserve"> phyla with external features feeding and the digestive </w:t>
      </w:r>
      <w:r w:rsidR="00EE1104">
        <w:rPr>
          <w:rFonts w:ascii="Times New Roman" w:hAnsi="Times New Roman" w:cs="Times New Roman"/>
          <w:szCs w:val="24"/>
        </w:rPr>
        <w:t>system</w:t>
      </w:r>
      <w:r>
        <w:rPr>
          <w:rFonts w:ascii="Times New Roman" w:hAnsi="Times New Roman" w:cs="Times New Roman"/>
          <w:szCs w:val="24"/>
        </w:rPr>
        <w:t xml:space="preserve"> other organ </w:t>
      </w:r>
      <w:r w:rsidR="00EE1104">
        <w:rPr>
          <w:rFonts w:ascii="Times New Roman" w:hAnsi="Times New Roman" w:cs="Times New Roman"/>
          <w:szCs w:val="24"/>
        </w:rPr>
        <w:t>systems</w:t>
      </w:r>
      <w:r>
        <w:rPr>
          <w:rFonts w:ascii="Times New Roman" w:hAnsi="Times New Roman" w:cs="Times New Roman"/>
          <w:szCs w:val="24"/>
        </w:rPr>
        <w:t xml:space="preserve"> reproduction and </w:t>
      </w:r>
      <w:r>
        <w:rPr>
          <w:rFonts w:ascii="Times New Roman" w:hAnsi="Times New Roman" w:cs="Times New Roman"/>
          <w:szCs w:val="24"/>
        </w:rPr>
        <w:lastRenderedPageBreak/>
        <w:t xml:space="preserve">development of phylum Rotifera and phylum Nematoda </w:t>
      </w:r>
      <w:r w:rsidR="00B2477B">
        <w:rPr>
          <w:rFonts w:ascii="Times New Roman" w:hAnsi="Times New Roman" w:cs="Times New Roman"/>
          <w:szCs w:val="24"/>
        </w:rPr>
        <w:t>Phylum</w:t>
      </w:r>
      <w:r>
        <w:rPr>
          <w:rFonts w:ascii="Times New Roman" w:hAnsi="Times New Roman" w:cs="Times New Roman"/>
          <w:szCs w:val="24"/>
        </w:rPr>
        <w:t xml:space="preserve"> Kinorhyncha some important nematode </w:t>
      </w:r>
      <w:r w:rsidR="00B2477B">
        <w:rPr>
          <w:rFonts w:ascii="Times New Roman" w:hAnsi="Times New Roman" w:cs="Times New Roman"/>
          <w:szCs w:val="24"/>
        </w:rPr>
        <w:t>parasites</w:t>
      </w:r>
      <w:r>
        <w:rPr>
          <w:rFonts w:ascii="Times New Roman" w:hAnsi="Times New Roman" w:cs="Times New Roman"/>
          <w:szCs w:val="24"/>
        </w:rPr>
        <w:t xml:space="preserve"> of Human Further Phylogenetic Considerations </w:t>
      </w:r>
    </w:p>
    <w:p w:rsidR="00925093" w:rsidRDefault="00925093" w:rsidP="00AE68E2">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925093" w:rsidRPr="00F80134" w:rsidRDefault="00925093" w:rsidP="00925093">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F80134">
        <w:rPr>
          <w:rFonts w:ascii="Times New Roman" w:hAnsi="Times New Roman" w:cs="Times New Roman"/>
          <w:b/>
          <w:bCs/>
          <w:szCs w:val="24"/>
        </w:rPr>
        <w:t>Molluscan Success:</w:t>
      </w:r>
    </w:p>
    <w:p w:rsidR="00925093" w:rsidRDefault="00925093" w:rsidP="00925093">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Evolutionary </w:t>
      </w:r>
      <w:r w:rsidR="00B2477B">
        <w:rPr>
          <w:rFonts w:ascii="Times New Roman" w:hAnsi="Times New Roman" w:cs="Times New Roman"/>
          <w:szCs w:val="24"/>
        </w:rPr>
        <w:t>perspective</w:t>
      </w:r>
      <w:r>
        <w:rPr>
          <w:rFonts w:ascii="Times New Roman" w:hAnsi="Times New Roman" w:cs="Times New Roman"/>
          <w:szCs w:val="24"/>
        </w:rPr>
        <w:t xml:space="preserve"> Relationship to other animals origin of </w:t>
      </w:r>
      <w:r w:rsidR="00822DC1">
        <w:rPr>
          <w:rFonts w:ascii="Times New Roman" w:hAnsi="Times New Roman" w:cs="Times New Roman"/>
          <w:szCs w:val="24"/>
        </w:rPr>
        <w:t>coelom ,</w:t>
      </w:r>
      <w:r w:rsidR="00B2477B">
        <w:rPr>
          <w:rFonts w:ascii="Times New Roman" w:hAnsi="Times New Roman" w:cs="Times New Roman"/>
          <w:szCs w:val="24"/>
        </w:rPr>
        <w:t xml:space="preserve"> </w:t>
      </w:r>
      <w:r w:rsidR="00822DC1">
        <w:rPr>
          <w:rFonts w:ascii="Times New Roman" w:hAnsi="Times New Roman" w:cs="Times New Roman"/>
          <w:szCs w:val="24"/>
        </w:rPr>
        <w:t xml:space="preserve">Molluscan characteristics </w:t>
      </w:r>
      <w:r w:rsidR="00B2477B">
        <w:rPr>
          <w:rFonts w:ascii="Times New Roman" w:hAnsi="Times New Roman" w:cs="Times New Roman"/>
          <w:szCs w:val="24"/>
        </w:rPr>
        <w:t>classification</w:t>
      </w:r>
      <w:r w:rsidR="00822DC1">
        <w:rPr>
          <w:rFonts w:ascii="Times New Roman" w:hAnsi="Times New Roman" w:cs="Times New Roman"/>
          <w:szCs w:val="24"/>
        </w:rPr>
        <w:t xml:space="preserve"> </w:t>
      </w:r>
      <w:r w:rsidR="00B2477B">
        <w:rPr>
          <w:rFonts w:ascii="Times New Roman" w:hAnsi="Times New Roman" w:cs="Times New Roman"/>
          <w:szCs w:val="24"/>
        </w:rPr>
        <w:t>up to</w:t>
      </w:r>
      <w:r w:rsidR="00822DC1">
        <w:rPr>
          <w:rFonts w:ascii="Times New Roman" w:hAnsi="Times New Roman" w:cs="Times New Roman"/>
          <w:szCs w:val="24"/>
        </w:rPr>
        <w:t xml:space="preserve"> </w:t>
      </w:r>
      <w:r w:rsidR="00B2477B">
        <w:rPr>
          <w:rFonts w:ascii="Times New Roman" w:hAnsi="Times New Roman" w:cs="Times New Roman"/>
          <w:szCs w:val="24"/>
        </w:rPr>
        <w:t>class</w:t>
      </w:r>
      <w:r w:rsidR="00822DC1">
        <w:rPr>
          <w:rFonts w:ascii="Times New Roman" w:hAnsi="Times New Roman" w:cs="Times New Roman"/>
          <w:szCs w:val="24"/>
        </w:rPr>
        <w:t xml:space="preserve"> The Characteristics of shell and associated structure feeding digestion gas exchange locomotion reproduction development other maintenance functions and diversity in gastropods Bivalves and cephalopods Further phylogentic </w:t>
      </w:r>
      <w:r w:rsidR="00B2477B">
        <w:rPr>
          <w:rFonts w:ascii="Times New Roman" w:hAnsi="Times New Roman" w:cs="Times New Roman"/>
          <w:szCs w:val="24"/>
        </w:rPr>
        <w:t>considerations</w:t>
      </w:r>
      <w:r w:rsidR="00822DC1">
        <w:rPr>
          <w:rFonts w:ascii="Times New Roman" w:hAnsi="Times New Roman" w:cs="Times New Roman"/>
          <w:szCs w:val="24"/>
        </w:rPr>
        <w:t>.</w:t>
      </w:r>
    </w:p>
    <w:p w:rsidR="00EE1104" w:rsidRDefault="00EE1104" w:rsidP="00925093">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EE1104" w:rsidRPr="00F80134" w:rsidRDefault="00EE1104" w:rsidP="00EE1104">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F80134">
        <w:rPr>
          <w:rFonts w:ascii="Times New Roman" w:hAnsi="Times New Roman" w:cs="Times New Roman"/>
          <w:b/>
          <w:bCs/>
          <w:szCs w:val="24"/>
        </w:rPr>
        <w:t xml:space="preserve">Annelida The Metameric Body Form </w:t>
      </w:r>
    </w:p>
    <w:p w:rsidR="00EE1104" w:rsidRDefault="00EE1104" w:rsidP="00EE1104">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Evolutionary Perspective Relationship to other </w:t>
      </w:r>
      <w:r w:rsidR="00592812">
        <w:rPr>
          <w:rFonts w:ascii="Times New Roman" w:hAnsi="Times New Roman" w:cs="Times New Roman"/>
          <w:szCs w:val="24"/>
        </w:rPr>
        <w:t>animals</w:t>
      </w:r>
      <w:r>
        <w:rPr>
          <w:rFonts w:ascii="Times New Roman" w:hAnsi="Times New Roman" w:cs="Times New Roman"/>
          <w:szCs w:val="24"/>
        </w:rPr>
        <w:t xml:space="preserve"> metamerisdm </w:t>
      </w:r>
      <w:r w:rsidR="00F80134">
        <w:rPr>
          <w:rFonts w:ascii="Times New Roman" w:hAnsi="Times New Roman" w:cs="Times New Roman"/>
          <w:szCs w:val="24"/>
        </w:rPr>
        <w:t>and</w:t>
      </w:r>
      <w:r>
        <w:rPr>
          <w:rFonts w:ascii="Times New Roman" w:hAnsi="Times New Roman" w:cs="Times New Roman"/>
          <w:szCs w:val="24"/>
        </w:rPr>
        <w:t xml:space="preserve"> tagmatization </w:t>
      </w:r>
      <w:r w:rsidR="00F80134">
        <w:rPr>
          <w:rFonts w:ascii="Times New Roman" w:hAnsi="Times New Roman" w:cs="Times New Roman"/>
          <w:szCs w:val="24"/>
        </w:rPr>
        <w:t>classification</w:t>
      </w:r>
      <w:r>
        <w:rPr>
          <w:rFonts w:ascii="Times New Roman" w:hAnsi="Times New Roman" w:cs="Times New Roman"/>
          <w:szCs w:val="24"/>
        </w:rPr>
        <w:t xml:space="preserve"> </w:t>
      </w:r>
      <w:r w:rsidR="00F80134">
        <w:rPr>
          <w:rFonts w:ascii="Times New Roman" w:hAnsi="Times New Roman" w:cs="Times New Roman"/>
          <w:szCs w:val="24"/>
        </w:rPr>
        <w:t>up to</w:t>
      </w:r>
      <w:r>
        <w:rPr>
          <w:rFonts w:ascii="Times New Roman" w:hAnsi="Times New Roman" w:cs="Times New Roman"/>
          <w:szCs w:val="24"/>
        </w:rPr>
        <w:t xml:space="preserve"> class External structure </w:t>
      </w:r>
      <w:r w:rsidR="00F80134">
        <w:rPr>
          <w:rFonts w:ascii="Times New Roman" w:hAnsi="Times New Roman" w:cs="Times New Roman"/>
          <w:szCs w:val="24"/>
        </w:rPr>
        <w:t>and</w:t>
      </w:r>
      <w:r>
        <w:rPr>
          <w:rFonts w:ascii="Times New Roman" w:hAnsi="Times New Roman" w:cs="Times New Roman"/>
          <w:szCs w:val="24"/>
        </w:rPr>
        <w:t xml:space="preserve"> locomotion feeding and digestive system gas exchange and circulation nervous and sensory functions </w:t>
      </w:r>
    </w:p>
    <w:p w:rsidR="00EE1104" w:rsidRDefault="00F80134" w:rsidP="00EE1104">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Excretion regeneration</w:t>
      </w:r>
      <w:r w:rsidR="00EE1104">
        <w:rPr>
          <w:rFonts w:ascii="Times New Roman" w:hAnsi="Times New Roman" w:cs="Times New Roman"/>
          <w:szCs w:val="24"/>
        </w:rPr>
        <w:t xml:space="preserve"> reproduction on polychacta oligochacta and Hirudinca further phylogenetic </w:t>
      </w:r>
      <w:r w:rsidR="00592812">
        <w:rPr>
          <w:rFonts w:ascii="Times New Roman" w:hAnsi="Times New Roman" w:cs="Times New Roman"/>
          <w:szCs w:val="24"/>
        </w:rPr>
        <w:t>consideration</w:t>
      </w:r>
      <w:r w:rsidR="00EE1104">
        <w:rPr>
          <w:rFonts w:ascii="Times New Roman" w:hAnsi="Times New Roman" w:cs="Times New Roman"/>
          <w:szCs w:val="24"/>
        </w:rPr>
        <w:t xml:space="preserve">. </w:t>
      </w:r>
    </w:p>
    <w:p w:rsidR="00EE1104" w:rsidRPr="00F80134" w:rsidRDefault="00EE1104" w:rsidP="00EE1104">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F80134">
        <w:rPr>
          <w:rFonts w:ascii="Times New Roman" w:hAnsi="Times New Roman" w:cs="Times New Roman"/>
          <w:b/>
          <w:bCs/>
          <w:szCs w:val="24"/>
        </w:rPr>
        <w:t xml:space="preserve">The arthropods : Blue </w:t>
      </w:r>
      <w:r w:rsidR="00592812" w:rsidRPr="00F80134">
        <w:rPr>
          <w:rFonts w:ascii="Times New Roman" w:hAnsi="Times New Roman" w:cs="Times New Roman"/>
          <w:b/>
          <w:bCs/>
          <w:szCs w:val="24"/>
        </w:rPr>
        <w:t>print</w:t>
      </w:r>
      <w:r w:rsidRPr="00F80134">
        <w:rPr>
          <w:rFonts w:ascii="Times New Roman" w:hAnsi="Times New Roman" w:cs="Times New Roman"/>
          <w:b/>
          <w:bCs/>
          <w:szCs w:val="24"/>
        </w:rPr>
        <w:t xml:space="preserve"> for success </w:t>
      </w:r>
    </w:p>
    <w:p w:rsidR="00EE1104" w:rsidRDefault="00EE1104" w:rsidP="00592812">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Evolutionary </w:t>
      </w:r>
      <w:r w:rsidR="00E7782C">
        <w:rPr>
          <w:rFonts w:ascii="Times New Roman" w:hAnsi="Times New Roman" w:cs="Times New Roman"/>
          <w:szCs w:val="24"/>
        </w:rPr>
        <w:t>perspective</w:t>
      </w:r>
      <w:r>
        <w:rPr>
          <w:rFonts w:ascii="Times New Roman" w:hAnsi="Times New Roman" w:cs="Times New Roman"/>
          <w:szCs w:val="24"/>
        </w:rPr>
        <w:t xml:space="preserve"> </w:t>
      </w:r>
      <w:r w:rsidR="00E7782C">
        <w:rPr>
          <w:rFonts w:ascii="Times New Roman" w:hAnsi="Times New Roman" w:cs="Times New Roman"/>
          <w:szCs w:val="24"/>
        </w:rPr>
        <w:t>Classification</w:t>
      </w:r>
      <w:r>
        <w:rPr>
          <w:rFonts w:ascii="Times New Roman" w:hAnsi="Times New Roman" w:cs="Times New Roman"/>
          <w:szCs w:val="24"/>
        </w:rPr>
        <w:t xml:space="preserve"> and relationship to </w:t>
      </w:r>
      <w:r w:rsidR="00E7782C">
        <w:rPr>
          <w:rFonts w:ascii="Times New Roman" w:hAnsi="Times New Roman" w:cs="Times New Roman"/>
          <w:szCs w:val="24"/>
        </w:rPr>
        <w:t>other animals meta</w:t>
      </w:r>
      <w:r>
        <w:rPr>
          <w:rFonts w:ascii="Times New Roman" w:hAnsi="Times New Roman" w:cs="Times New Roman"/>
          <w:szCs w:val="24"/>
        </w:rPr>
        <w:t xml:space="preserve">merism </w:t>
      </w:r>
      <w:r w:rsidR="00E7782C">
        <w:rPr>
          <w:rFonts w:ascii="Times New Roman" w:hAnsi="Times New Roman" w:cs="Times New Roman"/>
          <w:szCs w:val="24"/>
        </w:rPr>
        <w:t>and</w:t>
      </w:r>
      <w:r>
        <w:rPr>
          <w:rFonts w:ascii="Times New Roman" w:hAnsi="Times New Roman" w:cs="Times New Roman"/>
          <w:szCs w:val="24"/>
        </w:rPr>
        <w:t xml:space="preserve"> tagmatization The Exoskeleton Metamorphosis Classification up to class further phylogenetic consideration.</w:t>
      </w:r>
    </w:p>
    <w:p w:rsidR="00E7782C" w:rsidRDefault="00E7782C" w:rsidP="00592812">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E7782C" w:rsidRPr="00E7782C" w:rsidRDefault="00EE1104" w:rsidP="00E7782C">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E7782C">
        <w:rPr>
          <w:rFonts w:ascii="Times New Roman" w:hAnsi="Times New Roman" w:cs="Times New Roman"/>
          <w:b/>
          <w:bCs/>
          <w:szCs w:val="24"/>
        </w:rPr>
        <w:t xml:space="preserve">The Hexapods and Myriapods : </w:t>
      </w:r>
      <w:r w:rsidRPr="00E7782C">
        <w:rPr>
          <w:rFonts w:ascii="Times New Roman" w:hAnsi="Times New Roman" w:cs="Times New Roman"/>
          <w:szCs w:val="24"/>
        </w:rPr>
        <w:t>Terrestrial  Triumphs</w:t>
      </w:r>
    </w:p>
    <w:p w:rsidR="00EE1104" w:rsidRDefault="00EE1104" w:rsidP="00E7782C">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 Evolutionary perspective </w:t>
      </w:r>
      <w:r w:rsidR="00E7782C">
        <w:rPr>
          <w:rFonts w:ascii="Times New Roman" w:hAnsi="Times New Roman" w:cs="Times New Roman"/>
          <w:szCs w:val="24"/>
        </w:rPr>
        <w:t>classification</w:t>
      </w:r>
      <w:r>
        <w:rPr>
          <w:rFonts w:ascii="Times New Roman" w:hAnsi="Times New Roman" w:cs="Times New Roman"/>
          <w:szCs w:val="24"/>
        </w:rPr>
        <w:t xml:space="preserve"> </w:t>
      </w:r>
      <w:r w:rsidR="00E7782C">
        <w:rPr>
          <w:rFonts w:ascii="Times New Roman" w:hAnsi="Times New Roman" w:cs="Times New Roman"/>
          <w:szCs w:val="24"/>
        </w:rPr>
        <w:t>up to</w:t>
      </w:r>
      <w:r>
        <w:rPr>
          <w:rFonts w:ascii="Times New Roman" w:hAnsi="Times New Roman" w:cs="Times New Roman"/>
          <w:szCs w:val="24"/>
        </w:rPr>
        <w:t xml:space="preserve"> </w:t>
      </w:r>
      <w:r w:rsidR="0032046A">
        <w:rPr>
          <w:rFonts w:ascii="Times New Roman" w:hAnsi="Times New Roman" w:cs="Times New Roman"/>
          <w:szCs w:val="24"/>
        </w:rPr>
        <w:t xml:space="preserve">class external structure and locomotion nutrition and digestive system </w:t>
      </w:r>
      <w:r w:rsidR="00592812">
        <w:rPr>
          <w:rFonts w:ascii="Times New Roman" w:hAnsi="Times New Roman" w:cs="Times New Roman"/>
          <w:szCs w:val="24"/>
        </w:rPr>
        <w:t xml:space="preserve"> Gas exchange circulation and temperature regulation </w:t>
      </w:r>
      <w:r w:rsidR="00E7782C">
        <w:rPr>
          <w:rFonts w:ascii="Times New Roman" w:hAnsi="Times New Roman" w:cs="Times New Roman"/>
          <w:szCs w:val="24"/>
        </w:rPr>
        <w:t>nervous</w:t>
      </w:r>
      <w:r w:rsidR="00592812">
        <w:rPr>
          <w:rFonts w:ascii="Times New Roman" w:hAnsi="Times New Roman" w:cs="Times New Roman"/>
          <w:szCs w:val="24"/>
        </w:rPr>
        <w:t xml:space="preserve"> and sensory functions excretion </w:t>
      </w:r>
      <w:r w:rsidR="00E7782C">
        <w:rPr>
          <w:rFonts w:ascii="Times New Roman" w:hAnsi="Times New Roman" w:cs="Times New Roman"/>
          <w:szCs w:val="24"/>
        </w:rPr>
        <w:t>chemical</w:t>
      </w:r>
      <w:r w:rsidR="00592812">
        <w:rPr>
          <w:rFonts w:ascii="Times New Roman" w:hAnsi="Times New Roman" w:cs="Times New Roman"/>
          <w:szCs w:val="24"/>
        </w:rPr>
        <w:t xml:space="preserve"> regulation reproduction and development in hexapods insect </w:t>
      </w:r>
      <w:r w:rsidR="00E7782C">
        <w:rPr>
          <w:rFonts w:ascii="Times New Roman" w:hAnsi="Times New Roman" w:cs="Times New Roman"/>
          <w:szCs w:val="24"/>
        </w:rPr>
        <w:t>behavior</w:t>
      </w:r>
      <w:r w:rsidR="00592812">
        <w:rPr>
          <w:rFonts w:ascii="Times New Roman" w:hAnsi="Times New Roman" w:cs="Times New Roman"/>
          <w:szCs w:val="24"/>
        </w:rPr>
        <w:t xml:space="preserve"> insect and human further Phylogenetic consideration .</w:t>
      </w:r>
    </w:p>
    <w:p w:rsidR="00E7782C" w:rsidRDefault="00E7782C">
      <w:pPr>
        <w:rPr>
          <w:rFonts w:ascii="Times New Roman" w:hAnsi="Times New Roman" w:cs="Times New Roman"/>
          <w:sz w:val="24"/>
          <w:szCs w:val="24"/>
        </w:rPr>
      </w:pPr>
      <w:r>
        <w:rPr>
          <w:rFonts w:ascii="Times New Roman" w:hAnsi="Times New Roman" w:cs="Times New Roman"/>
          <w:szCs w:val="24"/>
        </w:rPr>
        <w:br w:type="page"/>
      </w:r>
    </w:p>
    <w:p w:rsidR="00592812" w:rsidRPr="00E7782C" w:rsidRDefault="00592812" w:rsidP="00EE1104">
      <w:pPr>
        <w:pStyle w:val="ListParagraph"/>
        <w:numPr>
          <w:ilvl w:val="0"/>
          <w:numId w:val="2"/>
        </w:numPr>
        <w:tabs>
          <w:tab w:val="left" w:pos="5625"/>
        </w:tabs>
        <w:spacing w:before="100" w:beforeAutospacing="1" w:after="100" w:afterAutospacing="1" w:line="360" w:lineRule="auto"/>
        <w:jc w:val="both"/>
        <w:rPr>
          <w:rFonts w:ascii="Times New Roman" w:hAnsi="Times New Roman" w:cs="Times New Roman"/>
          <w:b/>
          <w:bCs/>
          <w:szCs w:val="24"/>
        </w:rPr>
      </w:pPr>
      <w:r w:rsidRPr="00E7782C">
        <w:rPr>
          <w:rFonts w:ascii="Times New Roman" w:hAnsi="Times New Roman" w:cs="Times New Roman"/>
          <w:b/>
          <w:bCs/>
          <w:szCs w:val="24"/>
        </w:rPr>
        <w:lastRenderedPageBreak/>
        <w:t xml:space="preserve">The  Echinoderms </w:t>
      </w:r>
    </w:p>
    <w:p w:rsidR="00A8681F" w:rsidRDefault="00A8681F" w:rsidP="00E7782C">
      <w:pPr>
        <w:pStyle w:val="ListParagraph"/>
        <w:tabs>
          <w:tab w:val="left" w:pos="5625"/>
        </w:tabs>
        <w:spacing w:before="100" w:beforeAutospacing="1" w:after="100" w:afterAutospacing="1" w:line="360" w:lineRule="auto"/>
        <w:jc w:val="both"/>
        <w:rPr>
          <w:rFonts w:ascii="Times New Roman" w:hAnsi="Times New Roman" w:cs="Times New Roman"/>
          <w:szCs w:val="24"/>
        </w:rPr>
      </w:pPr>
      <w:r>
        <w:rPr>
          <w:rFonts w:ascii="Times New Roman" w:hAnsi="Times New Roman" w:cs="Times New Roman"/>
          <w:szCs w:val="24"/>
        </w:rPr>
        <w:t xml:space="preserve">Evolutionary perspective ; Relationship to other animals echinoderm </w:t>
      </w:r>
      <w:r w:rsidR="00E7782C">
        <w:rPr>
          <w:rFonts w:ascii="Times New Roman" w:hAnsi="Times New Roman" w:cs="Times New Roman"/>
          <w:szCs w:val="24"/>
        </w:rPr>
        <w:t>characteristics</w:t>
      </w:r>
      <w:r>
        <w:rPr>
          <w:rFonts w:ascii="Times New Roman" w:hAnsi="Times New Roman" w:cs="Times New Roman"/>
          <w:szCs w:val="24"/>
        </w:rPr>
        <w:t xml:space="preserve"> up to class maintenance functions </w:t>
      </w:r>
      <w:r w:rsidR="00F4513B">
        <w:rPr>
          <w:rFonts w:ascii="Times New Roman" w:hAnsi="Times New Roman" w:cs="Times New Roman"/>
          <w:szCs w:val="24"/>
        </w:rPr>
        <w:t xml:space="preserve"> , regenerations reproductions and development in asteroids ophiuroidea ,Echonoidea  holothuroidea </w:t>
      </w:r>
      <w:r w:rsidR="00E7782C">
        <w:rPr>
          <w:rFonts w:ascii="Times New Roman" w:hAnsi="Times New Roman" w:cs="Times New Roman"/>
          <w:szCs w:val="24"/>
        </w:rPr>
        <w:t>and</w:t>
      </w:r>
      <w:r w:rsidR="00F4513B">
        <w:rPr>
          <w:rFonts w:ascii="Times New Roman" w:hAnsi="Times New Roman" w:cs="Times New Roman"/>
          <w:szCs w:val="24"/>
        </w:rPr>
        <w:t xml:space="preserve"> crinoidea further polugenetic consideration</w:t>
      </w:r>
      <w:r w:rsidR="00A75010">
        <w:rPr>
          <w:rFonts w:ascii="Times New Roman" w:hAnsi="Times New Roman" w:cs="Times New Roman"/>
          <w:szCs w:val="24"/>
        </w:rPr>
        <w:t xml:space="preserve"> some lesser known invertebrates The lop</w:t>
      </w:r>
      <w:r w:rsidR="00E7782C">
        <w:rPr>
          <w:rFonts w:ascii="Times New Roman" w:hAnsi="Times New Roman" w:cs="Times New Roman"/>
          <w:szCs w:val="24"/>
        </w:rPr>
        <w:t>horporates Entoprocts ,Cycliopho</w:t>
      </w:r>
      <w:r w:rsidR="00A75010">
        <w:rPr>
          <w:rFonts w:ascii="Times New Roman" w:hAnsi="Times New Roman" w:cs="Times New Roman"/>
          <w:szCs w:val="24"/>
        </w:rPr>
        <w:t>res and cha</w:t>
      </w:r>
      <w:r w:rsidR="00E7782C">
        <w:rPr>
          <w:rFonts w:ascii="Times New Roman" w:hAnsi="Times New Roman" w:cs="Times New Roman"/>
          <w:szCs w:val="24"/>
        </w:rPr>
        <w:t>e</w:t>
      </w:r>
      <w:r w:rsidR="00A75010">
        <w:rPr>
          <w:rFonts w:ascii="Times New Roman" w:hAnsi="Times New Roman" w:cs="Times New Roman"/>
          <w:szCs w:val="24"/>
        </w:rPr>
        <w:t>ctognaths.</w:t>
      </w:r>
    </w:p>
    <w:p w:rsidR="00822DC1" w:rsidRDefault="00822DC1" w:rsidP="00925093">
      <w:pPr>
        <w:pStyle w:val="ListParagraph"/>
        <w:tabs>
          <w:tab w:val="left" w:pos="5625"/>
        </w:tabs>
        <w:spacing w:before="100" w:beforeAutospacing="1" w:after="100" w:afterAutospacing="1" w:line="360" w:lineRule="auto"/>
        <w:jc w:val="both"/>
        <w:rPr>
          <w:rFonts w:ascii="Times New Roman" w:hAnsi="Times New Roman" w:cs="Times New Roman"/>
          <w:szCs w:val="24"/>
        </w:rPr>
      </w:pPr>
    </w:p>
    <w:p w:rsidR="00CA3096" w:rsidRPr="00CA3096" w:rsidRDefault="00CA3096" w:rsidP="00CA3096">
      <w:pPr>
        <w:pStyle w:val="ListParagraph"/>
        <w:tabs>
          <w:tab w:val="left" w:pos="5625"/>
        </w:tabs>
        <w:spacing w:before="100" w:beforeAutospacing="1" w:after="100" w:afterAutospacing="1" w:line="360" w:lineRule="auto"/>
        <w:jc w:val="both"/>
        <w:rPr>
          <w:rFonts w:ascii="Times New Roman" w:hAnsi="Times New Roman" w:cs="Times New Roman"/>
          <w:szCs w:val="24"/>
        </w:rPr>
      </w:pPr>
      <w:r w:rsidRPr="00CA3096">
        <w:rPr>
          <w:rFonts w:ascii="Times New Roman" w:hAnsi="Times New Roman" w:cs="Times New Roman"/>
          <w:szCs w:val="24"/>
        </w:rPr>
        <w:tab/>
      </w:r>
    </w:p>
    <w:p w:rsidR="00434B96" w:rsidRPr="00D57BFC" w:rsidRDefault="00434B96" w:rsidP="00083591">
      <w:pPr>
        <w:pStyle w:val="ListParagraph"/>
        <w:numPr>
          <w:ilvl w:val="0"/>
          <w:numId w:val="2"/>
        </w:numPr>
        <w:spacing w:before="100" w:beforeAutospacing="1" w:after="100" w:afterAutospacing="1" w:line="360" w:lineRule="auto"/>
        <w:jc w:val="both"/>
        <w:rPr>
          <w:rFonts w:ascii="Times New Roman" w:hAnsi="Times New Roman" w:cs="Times New Roman"/>
          <w:b/>
          <w:bCs/>
          <w:szCs w:val="24"/>
        </w:rPr>
      </w:pPr>
      <w:r w:rsidRPr="00D57BFC">
        <w:rPr>
          <w:rFonts w:ascii="Times New Roman" w:hAnsi="Times New Roman" w:cs="Times New Roman"/>
          <w:b/>
          <w:bCs/>
          <w:szCs w:val="24"/>
        </w:rPr>
        <w:t xml:space="preserve">PRACTICAL PAPER-II </w:t>
      </w:r>
    </w:p>
    <w:p w:rsidR="00434B96" w:rsidRPr="00C06DBA" w:rsidRDefault="00434B96" w:rsidP="00083591">
      <w:pPr>
        <w:jc w:val="both"/>
        <w:rPr>
          <w:rFonts w:ascii="Times New Roman" w:hAnsi="Times New Roman" w:cs="Times New Roman"/>
          <w:b/>
          <w:bCs/>
          <w:szCs w:val="24"/>
        </w:rPr>
      </w:pPr>
      <w:r w:rsidRPr="00C06DBA">
        <w:rPr>
          <w:rFonts w:ascii="Times New Roman" w:hAnsi="Times New Roman" w:cs="Times New Roman"/>
          <w:b/>
          <w:bCs/>
          <w:szCs w:val="24"/>
        </w:rPr>
        <w:t>INVERTEBRATE AND CHORDATE DIVERSITY.</w:t>
      </w:r>
    </w:p>
    <w:p w:rsidR="00434B96" w:rsidRPr="00C06DBA" w:rsidRDefault="00434B96" w:rsidP="00083591">
      <w:pPr>
        <w:jc w:val="both"/>
        <w:rPr>
          <w:rFonts w:ascii="Times New Roman" w:hAnsi="Times New Roman" w:cs="Times New Roman"/>
          <w:b/>
          <w:bCs/>
          <w:szCs w:val="24"/>
        </w:rPr>
      </w:pPr>
      <w:r w:rsidRPr="00C06DBA">
        <w:rPr>
          <w:rFonts w:ascii="Times New Roman" w:hAnsi="Times New Roman" w:cs="Times New Roman"/>
          <w:b/>
          <w:bCs/>
          <w:szCs w:val="24"/>
        </w:rPr>
        <w:t>PHYLOGENY AND ORGANIZATION</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Study of Euglena, Amoeba, Entamoeba, Plasmodium, Trypanosoms, Paramecium as Repr</w:t>
      </w:r>
      <w:r>
        <w:rPr>
          <w:rFonts w:ascii="Times New Roman" w:hAnsi="Times New Roman" w:cs="Times New Roman"/>
          <w:szCs w:val="24"/>
        </w:rPr>
        <w:t xml:space="preserve">esentative </w:t>
      </w:r>
      <w:r w:rsidRPr="00C06DBA">
        <w:rPr>
          <w:rFonts w:ascii="Times New Roman" w:hAnsi="Times New Roman" w:cs="Times New Roman"/>
          <w:szCs w:val="24"/>
        </w:rPr>
        <w:t xml:space="preserve"> of Animal like protects (prepared slides)</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Study of sponges and their various body forms.</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 xml:space="preserve">Principal of representatives of classes of phylum Cnidaria (Coelenterate) </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Principal of representatives of classes of phylum Platyhelminthes.</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Representatives of phylum Rotifera, phylum Nematoda.</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Principal of representatives of classes of phylum Mollusca</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Principal of representatives of classes of phylum Amelida</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Principal of representatives of classes of phylum Arthropoda</w:t>
      </w:r>
    </w:p>
    <w:p w:rsidR="00434B96" w:rsidRPr="00C06DBA" w:rsidRDefault="00434B96" w:rsidP="00083591">
      <w:pPr>
        <w:pStyle w:val="ListParagraph"/>
        <w:numPr>
          <w:ilvl w:val="0"/>
          <w:numId w:val="6"/>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Representatives of hemichordate and invertebrate chordate (Echinodermata)</w:t>
      </w:r>
    </w:p>
    <w:p w:rsidR="00171EFC" w:rsidRPr="00B8251F" w:rsidRDefault="00171EFC"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br w:type="page"/>
      </w:r>
    </w:p>
    <w:p w:rsidR="00171EFC" w:rsidRPr="00B8251F" w:rsidRDefault="00171EFC" w:rsidP="00083591">
      <w:pPr>
        <w:spacing w:before="100" w:beforeAutospacing="1" w:after="100" w:afterAutospacing="1" w:line="360" w:lineRule="auto"/>
        <w:jc w:val="both"/>
        <w:rPr>
          <w:rFonts w:ascii="Times New Roman" w:hAnsi="Times New Roman" w:cs="Times New Roman"/>
          <w:b/>
          <w:sz w:val="24"/>
          <w:szCs w:val="24"/>
        </w:rPr>
      </w:pPr>
      <w:r w:rsidRPr="00B8251F">
        <w:rPr>
          <w:rFonts w:ascii="Times New Roman" w:hAnsi="Times New Roman" w:cs="Times New Roman"/>
          <w:b/>
          <w:sz w:val="24"/>
          <w:szCs w:val="24"/>
        </w:rPr>
        <w:lastRenderedPageBreak/>
        <w:t xml:space="preserve">PAPER- III </w:t>
      </w:r>
    </w:p>
    <w:p w:rsidR="00226182" w:rsidRPr="00B8251F" w:rsidRDefault="00226182" w:rsidP="00226182">
      <w:pPr>
        <w:spacing w:before="100" w:beforeAutospacing="1" w:after="100" w:afterAutospacing="1"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CHORDATES DIVERSITY:</w:t>
      </w:r>
    </w:p>
    <w:p w:rsidR="00226182" w:rsidRPr="00226182" w:rsidRDefault="00226182" w:rsidP="00226182">
      <w:pPr>
        <w:spacing w:before="100" w:beforeAutospacing="1" w:after="100" w:afterAutospacing="1" w:line="360" w:lineRule="auto"/>
        <w:jc w:val="both"/>
        <w:rPr>
          <w:rFonts w:ascii="Times New Roman" w:hAnsi="Times New Roman" w:cs="Times New Roman"/>
          <w:b/>
          <w:bCs/>
          <w:szCs w:val="24"/>
        </w:rPr>
      </w:pPr>
      <w:r w:rsidRPr="00226182">
        <w:rPr>
          <w:rFonts w:ascii="Times New Roman" w:hAnsi="Times New Roman" w:cs="Times New Roman"/>
          <w:b/>
          <w:szCs w:val="24"/>
        </w:rPr>
        <w:t>(Classification, Phylogeny and Organization)</w:t>
      </w:r>
      <w:r w:rsidRPr="00226182">
        <w:rPr>
          <w:rFonts w:ascii="Times New Roman" w:hAnsi="Times New Roman" w:cs="Times New Roman"/>
          <w:b/>
          <w:szCs w:val="24"/>
        </w:rPr>
        <w:tab/>
      </w:r>
    </w:p>
    <w:p w:rsidR="00171EFC" w:rsidRPr="00B8251F" w:rsidRDefault="00226182" w:rsidP="00226182">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Pr>
          <w:rFonts w:ascii="Times New Roman" w:hAnsi="Times New Roman" w:cs="Times New Roman"/>
          <w:b/>
          <w:bCs/>
          <w:szCs w:val="24"/>
        </w:rPr>
        <w:t xml:space="preserve">Hemichordate and Invertebrates chordates </w:t>
      </w:r>
    </w:p>
    <w:p w:rsidR="00171EFC" w:rsidRPr="00B8251F" w:rsidRDefault="001A3032" w:rsidP="00083591">
      <w:p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Evolutionary  perspective : phylogenic relationship ,classification up to subphylum or class where applicable  </w:t>
      </w:r>
      <w:r w:rsidR="009C6650">
        <w:rPr>
          <w:rFonts w:ascii="Times New Roman" w:hAnsi="Times New Roman" w:cs="Times New Roman"/>
          <w:bCs/>
          <w:sz w:val="24"/>
          <w:szCs w:val="24"/>
        </w:rPr>
        <w:t xml:space="preserve">further phylogenic consideration </w:t>
      </w:r>
    </w:p>
    <w:p w:rsidR="00171EFC" w:rsidRPr="00B8251F" w:rsidRDefault="009C6650" w:rsidP="00083591">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Pr>
          <w:rFonts w:ascii="Times New Roman" w:hAnsi="Times New Roman" w:cs="Times New Roman"/>
          <w:b/>
          <w:bCs/>
          <w:szCs w:val="24"/>
        </w:rPr>
        <w:t xml:space="preserve">The Fishes : vertebrate success in water </w:t>
      </w:r>
    </w:p>
    <w:p w:rsidR="00171EFC" w:rsidRDefault="009C6650" w:rsidP="009C6650">
      <w:p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Evolutionary perspective : phylogenic relationship survey of super class agenda and Gnathostomata ,Evolutionary pressure : adaption in locomotion nutrition and the digestive system circulation gas exchange nervous and sensory functions excretion and osmo regulation ,reproduction and developmen5t f</w:t>
      </w:r>
      <w:r w:rsidR="008438EB">
        <w:rPr>
          <w:rFonts w:ascii="Times New Roman" w:hAnsi="Times New Roman" w:cs="Times New Roman"/>
          <w:bCs/>
          <w:sz w:val="24"/>
          <w:szCs w:val="24"/>
        </w:rPr>
        <w:t>urther phylogenic consideration.</w:t>
      </w:r>
    </w:p>
    <w:p w:rsidR="00171EFC" w:rsidRPr="00B8251F" w:rsidRDefault="008438EB" w:rsidP="00083591">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Pr>
          <w:rFonts w:ascii="Times New Roman" w:hAnsi="Times New Roman" w:cs="Times New Roman"/>
          <w:b/>
          <w:bCs/>
          <w:szCs w:val="24"/>
        </w:rPr>
        <w:t>Amphibians : The First terrestrial vertebrate:</w:t>
      </w:r>
    </w:p>
    <w:p w:rsidR="00171EFC" w:rsidRPr="00B8251F" w:rsidRDefault="008438EB" w:rsidP="00213480">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Evolutionary perspective ,polygenetic </w:t>
      </w:r>
      <w:r w:rsidR="0071009D">
        <w:rPr>
          <w:rFonts w:ascii="Times New Roman" w:hAnsi="Times New Roman" w:cs="Times New Roman"/>
          <w:bCs/>
          <w:sz w:val="24"/>
          <w:szCs w:val="24"/>
        </w:rPr>
        <w:t xml:space="preserve"> relationship survey of order caudate ,</w:t>
      </w:r>
      <w:r w:rsidR="00213480">
        <w:rPr>
          <w:rFonts w:ascii="Times New Roman" w:hAnsi="Times New Roman" w:cs="Times New Roman"/>
          <w:bCs/>
          <w:sz w:val="24"/>
          <w:szCs w:val="24"/>
        </w:rPr>
        <w:t xml:space="preserve"> </w:t>
      </w:r>
      <w:r w:rsidR="0071009D">
        <w:rPr>
          <w:rFonts w:ascii="Times New Roman" w:hAnsi="Times New Roman" w:cs="Times New Roman"/>
          <w:bCs/>
          <w:sz w:val="24"/>
          <w:szCs w:val="24"/>
        </w:rPr>
        <w:t xml:space="preserve">gymnophiona and </w:t>
      </w:r>
      <w:r w:rsidR="00213480">
        <w:rPr>
          <w:rFonts w:ascii="Times New Roman" w:hAnsi="Times New Roman" w:cs="Times New Roman"/>
          <w:bCs/>
          <w:sz w:val="24"/>
          <w:szCs w:val="24"/>
        </w:rPr>
        <w:t>A</w:t>
      </w:r>
      <w:r w:rsidR="0071009D">
        <w:rPr>
          <w:rFonts w:ascii="Times New Roman" w:hAnsi="Times New Roman" w:cs="Times New Roman"/>
          <w:bCs/>
          <w:sz w:val="24"/>
          <w:szCs w:val="24"/>
        </w:rPr>
        <w:t xml:space="preserve">nura evolutionary pressure </w:t>
      </w:r>
      <w:r w:rsidR="00213480">
        <w:rPr>
          <w:rFonts w:ascii="Times New Roman" w:hAnsi="Times New Roman" w:cs="Times New Roman"/>
          <w:bCs/>
          <w:sz w:val="24"/>
          <w:szCs w:val="24"/>
        </w:rPr>
        <w:t>adaption in</w:t>
      </w:r>
      <w:r w:rsidR="0071009D">
        <w:rPr>
          <w:rFonts w:ascii="Times New Roman" w:hAnsi="Times New Roman" w:cs="Times New Roman"/>
          <w:bCs/>
          <w:sz w:val="24"/>
          <w:szCs w:val="24"/>
        </w:rPr>
        <w:t xml:space="preserve"> external  structure </w:t>
      </w:r>
      <w:r w:rsidR="00213480">
        <w:rPr>
          <w:rFonts w:ascii="Times New Roman" w:hAnsi="Times New Roman" w:cs="Times New Roman"/>
          <w:bCs/>
          <w:sz w:val="24"/>
          <w:szCs w:val="24"/>
        </w:rPr>
        <w:t xml:space="preserve">and locomotion nutrition </w:t>
      </w:r>
      <w:r w:rsidR="0071009D">
        <w:rPr>
          <w:rFonts w:ascii="Times New Roman" w:hAnsi="Times New Roman" w:cs="Times New Roman"/>
          <w:bCs/>
          <w:sz w:val="24"/>
          <w:szCs w:val="24"/>
        </w:rPr>
        <w:t xml:space="preserve"> and digestive system circulation ,gas exchange Temperature </w:t>
      </w:r>
      <w:r w:rsidR="00213480">
        <w:rPr>
          <w:rFonts w:ascii="Times New Roman" w:hAnsi="Times New Roman" w:cs="Times New Roman"/>
          <w:bCs/>
          <w:sz w:val="24"/>
          <w:szCs w:val="24"/>
        </w:rPr>
        <w:t>regulation</w:t>
      </w:r>
      <w:r w:rsidR="0071009D">
        <w:rPr>
          <w:rFonts w:ascii="Times New Roman" w:hAnsi="Times New Roman" w:cs="Times New Roman"/>
          <w:bCs/>
          <w:sz w:val="24"/>
          <w:szCs w:val="24"/>
        </w:rPr>
        <w:t xml:space="preserve"> nervous and </w:t>
      </w:r>
      <w:r w:rsidR="00213480">
        <w:rPr>
          <w:rFonts w:ascii="Times New Roman" w:hAnsi="Times New Roman" w:cs="Times New Roman"/>
          <w:bCs/>
          <w:sz w:val="24"/>
          <w:szCs w:val="24"/>
        </w:rPr>
        <w:t>sensory</w:t>
      </w:r>
      <w:r w:rsidR="0071009D">
        <w:rPr>
          <w:rFonts w:ascii="Times New Roman" w:hAnsi="Times New Roman" w:cs="Times New Roman"/>
          <w:bCs/>
          <w:sz w:val="24"/>
          <w:szCs w:val="24"/>
        </w:rPr>
        <w:t xml:space="preserve"> function excretion and osmoregulation ,reproduction development </w:t>
      </w:r>
      <w:r w:rsidR="00213480">
        <w:rPr>
          <w:rFonts w:ascii="Times New Roman" w:hAnsi="Times New Roman" w:cs="Times New Roman"/>
          <w:bCs/>
          <w:sz w:val="24"/>
          <w:szCs w:val="24"/>
        </w:rPr>
        <w:t xml:space="preserve">and metamorphosis further phylogenetic consideration </w:t>
      </w:r>
    </w:p>
    <w:p w:rsidR="00213480" w:rsidRPr="00213480" w:rsidRDefault="00213480" w:rsidP="00213480">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sidRPr="00213480">
        <w:rPr>
          <w:rFonts w:ascii="Times New Roman" w:hAnsi="Times New Roman" w:cs="Times New Roman"/>
          <w:b/>
          <w:bCs/>
          <w:szCs w:val="24"/>
        </w:rPr>
        <w:t>Reptiles: The First Amniotes:</w:t>
      </w:r>
    </w:p>
    <w:p w:rsidR="00213480" w:rsidRPr="00B8251F" w:rsidRDefault="00213480" w:rsidP="00213480">
      <w:pPr>
        <w:spacing w:before="100" w:beforeAutospacing="1" w:after="100" w:afterAutospacing="1" w:line="360" w:lineRule="auto"/>
        <w:jc w:val="both"/>
        <w:rPr>
          <w:rFonts w:ascii="Times New Roman" w:hAnsi="Times New Roman" w:cs="Times New Roman"/>
          <w:b/>
          <w:bCs/>
          <w:sz w:val="24"/>
          <w:szCs w:val="24"/>
        </w:rPr>
      </w:pPr>
      <w:r w:rsidRPr="008C209A">
        <w:rPr>
          <w:rFonts w:ascii="Times New Roman" w:hAnsi="Times New Roman" w:cs="Times New Roman"/>
          <w:b/>
          <w:bCs/>
          <w:sz w:val="24"/>
          <w:szCs w:val="24"/>
        </w:rPr>
        <w:t>Evolutionary Prospective:</w:t>
      </w:r>
      <w:r w:rsidRPr="00B8251F">
        <w:rPr>
          <w:rFonts w:ascii="Times New Roman" w:hAnsi="Times New Roman" w:cs="Times New Roman"/>
          <w:bCs/>
          <w:sz w:val="24"/>
          <w:szCs w:val="24"/>
        </w:rPr>
        <w:t xml:space="preserve"> Cladistic Interpretation of the Amniotic Lineage; Survey of Order test Dines or Chelonian, Rhynchocephalia, Squamata, and Crocodilian; Evolutionary Pressure: Adaptation in External Structure and -------- Locomotion, Nutrition and the Digestive System, Circulation Gas Exchange, and Temperature Regulation, Nervous and Sensory Functions, </w:t>
      </w:r>
      <w:r w:rsidRPr="00B8251F">
        <w:rPr>
          <w:rFonts w:ascii="Times New Roman" w:hAnsi="Times New Roman" w:cs="Times New Roman"/>
          <w:bCs/>
          <w:sz w:val="24"/>
          <w:szCs w:val="24"/>
        </w:rPr>
        <w:lastRenderedPageBreak/>
        <w:t>Excretion and Osmoregulation, Reproduction and Development Further Phylogenic Consideration.</w:t>
      </w:r>
      <w:r w:rsidRPr="00B8251F">
        <w:rPr>
          <w:rFonts w:ascii="Times New Roman" w:hAnsi="Times New Roman" w:cs="Times New Roman"/>
          <w:b/>
          <w:bCs/>
          <w:sz w:val="24"/>
          <w:szCs w:val="24"/>
        </w:rPr>
        <w:t xml:space="preserve"> </w:t>
      </w:r>
    </w:p>
    <w:p w:rsidR="00213480" w:rsidRPr="00B8251F" w:rsidRDefault="00213480" w:rsidP="00213480">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sidRPr="00B8251F">
        <w:rPr>
          <w:rFonts w:ascii="Times New Roman" w:hAnsi="Times New Roman" w:cs="Times New Roman"/>
          <w:b/>
          <w:bCs/>
          <w:szCs w:val="24"/>
        </w:rPr>
        <w:t>Birds: Feathers, Flight, and Endothermic.</w:t>
      </w:r>
    </w:p>
    <w:p w:rsidR="00213480" w:rsidRPr="00B8251F" w:rsidRDefault="00213480" w:rsidP="00213480">
      <w:pPr>
        <w:spacing w:before="100" w:beforeAutospacing="1" w:after="100" w:afterAutospacing="1" w:line="360" w:lineRule="auto"/>
        <w:jc w:val="both"/>
        <w:rPr>
          <w:rFonts w:ascii="Times New Roman" w:hAnsi="Times New Roman" w:cs="Times New Roman"/>
          <w:bCs/>
          <w:sz w:val="24"/>
          <w:szCs w:val="24"/>
        </w:rPr>
      </w:pPr>
      <w:r w:rsidRPr="00B8251F">
        <w:rPr>
          <w:rFonts w:ascii="Times New Roman" w:hAnsi="Times New Roman" w:cs="Times New Roman"/>
          <w:bCs/>
          <w:sz w:val="24"/>
          <w:szCs w:val="24"/>
        </w:rPr>
        <w:t>Evolutionary Prospective: Phylogenic Relationships; Ancient Birds and the Evolution of Flight Diversity of Modern Birds; Evolutionary Pressure: Adaptation External Structure and Locomotion, Nutrition and the Digestive System, Circulation Gas Exchange, and Temperature Regulation, Nervous and Sensory Function, Excretion and Osmoregulation,  Reproduction and Development</w:t>
      </w:r>
    </w:p>
    <w:p w:rsidR="00213480" w:rsidRPr="00B8251F" w:rsidRDefault="00213480" w:rsidP="00213480">
      <w:pPr>
        <w:pStyle w:val="ListParagraph"/>
        <w:numPr>
          <w:ilvl w:val="0"/>
          <w:numId w:val="3"/>
        </w:numPr>
        <w:spacing w:before="100" w:beforeAutospacing="1" w:after="100" w:afterAutospacing="1" w:line="360" w:lineRule="auto"/>
        <w:jc w:val="both"/>
        <w:rPr>
          <w:rFonts w:ascii="Times New Roman" w:hAnsi="Times New Roman" w:cs="Times New Roman"/>
          <w:b/>
          <w:bCs/>
          <w:szCs w:val="24"/>
        </w:rPr>
      </w:pPr>
      <w:r w:rsidRPr="00B8251F">
        <w:rPr>
          <w:rFonts w:ascii="Times New Roman" w:hAnsi="Times New Roman" w:cs="Times New Roman"/>
          <w:b/>
          <w:bCs/>
          <w:szCs w:val="24"/>
        </w:rPr>
        <w:t>Mammals: Specialized Teeth, Hair and Viviparty.</w:t>
      </w:r>
    </w:p>
    <w:p w:rsidR="00213480" w:rsidRPr="00B8251F" w:rsidRDefault="00213480" w:rsidP="00213480">
      <w:pPr>
        <w:spacing w:before="100" w:beforeAutospacing="1" w:after="100" w:afterAutospacing="1" w:line="360" w:lineRule="auto"/>
        <w:jc w:val="both"/>
        <w:rPr>
          <w:rFonts w:ascii="Times New Roman" w:hAnsi="Times New Roman" w:cs="Times New Roman"/>
          <w:bCs/>
          <w:sz w:val="24"/>
          <w:szCs w:val="24"/>
        </w:rPr>
      </w:pPr>
      <w:r w:rsidRPr="00B8251F">
        <w:rPr>
          <w:rFonts w:ascii="Times New Roman" w:hAnsi="Times New Roman" w:cs="Times New Roman"/>
          <w:bCs/>
          <w:sz w:val="24"/>
          <w:szCs w:val="24"/>
        </w:rPr>
        <w:t xml:space="preserve">Evolutionary Prospective: Phylogenic Relationships; Ancient Birds and the Evolution of Flight Diversity of Modern Birds; Evolutionary Pressure: Adaptation External Structure and Locomotion, Nutrition and the Digestive System, Circulation Gas Exchange, and Temperature Regulation, Nervous and Sensory Function, Excretion and Osmoregulation, Behavior, Reproduction and Development. </w:t>
      </w:r>
    </w:p>
    <w:p w:rsidR="00C5530A" w:rsidRDefault="00C5530A">
      <w:pPr>
        <w:rPr>
          <w:rFonts w:ascii="Times New Roman" w:hAnsi="Times New Roman" w:cs="Times New Roman"/>
          <w:b/>
          <w:bCs/>
          <w:sz w:val="24"/>
          <w:szCs w:val="24"/>
        </w:rPr>
      </w:pPr>
      <w:r>
        <w:rPr>
          <w:rFonts w:ascii="Times New Roman" w:hAnsi="Times New Roman" w:cs="Times New Roman"/>
          <w:b/>
          <w:bCs/>
          <w:szCs w:val="24"/>
        </w:rPr>
        <w:br w:type="page"/>
      </w:r>
    </w:p>
    <w:p w:rsidR="003B7C4D" w:rsidRDefault="003B7C4D" w:rsidP="00083591">
      <w:pPr>
        <w:jc w:val="both"/>
        <w:rPr>
          <w:rFonts w:ascii="Times New Roman" w:hAnsi="Times New Roman" w:cs="Times New Roman"/>
          <w:b/>
          <w:bCs/>
          <w:szCs w:val="24"/>
        </w:rPr>
      </w:pPr>
      <w:r w:rsidRPr="00C06DBA">
        <w:rPr>
          <w:rFonts w:ascii="Times New Roman" w:hAnsi="Times New Roman" w:cs="Times New Roman"/>
          <w:b/>
          <w:bCs/>
          <w:szCs w:val="24"/>
        </w:rPr>
        <w:lastRenderedPageBreak/>
        <w:t xml:space="preserve">PRACTICAL PAPER-III </w:t>
      </w:r>
    </w:p>
    <w:p w:rsidR="003B7C4D" w:rsidRPr="00C06DBA" w:rsidRDefault="003B7C4D" w:rsidP="00083591">
      <w:pPr>
        <w:jc w:val="both"/>
        <w:rPr>
          <w:rFonts w:ascii="Times New Roman" w:hAnsi="Times New Roman" w:cs="Times New Roman"/>
          <w:b/>
          <w:bCs/>
          <w:szCs w:val="24"/>
        </w:rPr>
      </w:pPr>
      <w:r w:rsidRPr="00C06DBA">
        <w:rPr>
          <w:rFonts w:ascii="Times New Roman" w:hAnsi="Times New Roman" w:cs="Times New Roman"/>
          <w:b/>
          <w:bCs/>
          <w:szCs w:val="24"/>
        </w:rPr>
        <w:t>CHORDATE DIVERSITY, PHYLOGEMY AND ORGANIZATION.</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 group of class fishes</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 group of class Amphibia</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 group of class Reptelia</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 group of class Ayes</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Representative group of class Mammalia</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Field tips to study animal diversity with emphasis on their adaptions.</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 xml:space="preserve">Brief notes on mercical/ economics importance of the following: </w:t>
      </w:r>
    </w:p>
    <w:p w:rsidR="003B7C4D" w:rsidRPr="00C06DBA" w:rsidRDefault="003B7C4D" w:rsidP="00083591">
      <w:pPr>
        <w:pStyle w:val="ListParagraph"/>
        <w:spacing w:line="360" w:lineRule="auto"/>
        <w:jc w:val="both"/>
        <w:rPr>
          <w:rFonts w:ascii="Times New Roman" w:hAnsi="Times New Roman" w:cs="Times New Roman"/>
          <w:szCs w:val="24"/>
        </w:rPr>
      </w:pPr>
      <w:r w:rsidRPr="00C06DBA">
        <w:rPr>
          <w:rFonts w:ascii="Times New Roman" w:hAnsi="Times New Roman" w:cs="Times New Roman"/>
          <w:szCs w:val="24"/>
        </w:rPr>
        <w:t>Plasmodium, Entamobia, histoltica, Leishmania, Liverfluke, Tapeworm, Earthworm, Silkworm, Cites butterfly,.</w:t>
      </w:r>
    </w:p>
    <w:p w:rsidR="003B7C4D" w:rsidRPr="00C06DBA" w:rsidRDefault="003B7C4D" w:rsidP="00083591">
      <w:pPr>
        <w:pStyle w:val="ListParagraph"/>
        <w:numPr>
          <w:ilvl w:val="0"/>
          <w:numId w:val="5"/>
        </w:numPr>
        <w:spacing w:line="360" w:lineRule="auto"/>
        <w:jc w:val="both"/>
        <w:rPr>
          <w:rFonts w:ascii="Times New Roman" w:hAnsi="Times New Roman" w:cs="Times New Roman"/>
          <w:szCs w:val="24"/>
        </w:rPr>
      </w:pPr>
      <w:r w:rsidRPr="00C06DBA">
        <w:rPr>
          <w:rFonts w:ascii="Times New Roman" w:hAnsi="Times New Roman" w:cs="Times New Roman"/>
          <w:szCs w:val="24"/>
        </w:rPr>
        <w:t>Preparation of permanent stained slides of the followings:</w:t>
      </w:r>
    </w:p>
    <w:p w:rsidR="000422A8" w:rsidRPr="00B8251F" w:rsidRDefault="003B7C4D" w:rsidP="00C5530A">
      <w:pPr>
        <w:pStyle w:val="ListParagraph"/>
        <w:spacing w:line="360" w:lineRule="auto"/>
        <w:jc w:val="both"/>
        <w:rPr>
          <w:rFonts w:ascii="Times New Roman" w:hAnsi="Times New Roman" w:cs="Times New Roman"/>
          <w:b/>
          <w:szCs w:val="24"/>
        </w:rPr>
      </w:pPr>
      <w:r w:rsidRPr="00C06DBA">
        <w:rPr>
          <w:rFonts w:ascii="Times New Roman" w:hAnsi="Times New Roman" w:cs="Times New Roman"/>
          <w:szCs w:val="24"/>
        </w:rPr>
        <w:t>Paramec</w:t>
      </w:r>
      <w:r w:rsidR="00214F14">
        <w:rPr>
          <w:rFonts w:ascii="Times New Roman" w:hAnsi="Times New Roman" w:cs="Times New Roman"/>
          <w:szCs w:val="24"/>
        </w:rPr>
        <w:t>i</w:t>
      </w:r>
      <w:r w:rsidRPr="00C06DBA">
        <w:rPr>
          <w:rFonts w:ascii="Times New Roman" w:hAnsi="Times New Roman" w:cs="Times New Roman"/>
          <w:szCs w:val="24"/>
        </w:rPr>
        <w:t>um, Obelia, Daphnia, Cestode, Parapodia of Nere</w:t>
      </w:r>
      <w:r w:rsidR="00214F14">
        <w:rPr>
          <w:rFonts w:ascii="Times New Roman" w:hAnsi="Times New Roman" w:cs="Times New Roman"/>
          <w:szCs w:val="24"/>
        </w:rPr>
        <w:t>i</w:t>
      </w:r>
      <w:r w:rsidRPr="00C06DBA">
        <w:rPr>
          <w:rFonts w:ascii="Times New Roman" w:hAnsi="Times New Roman" w:cs="Times New Roman"/>
          <w:szCs w:val="24"/>
        </w:rPr>
        <w:t>s:</w:t>
      </w:r>
    </w:p>
    <w:p w:rsidR="00636DE2" w:rsidRPr="00B8251F" w:rsidRDefault="00636DE2"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Paper-</w:t>
      </w:r>
      <w:r w:rsidR="00DF067F">
        <w:rPr>
          <w:rFonts w:ascii="Times New Roman" w:hAnsi="Times New Roman" w:cs="Times New Roman"/>
          <w:b/>
          <w:sz w:val="24"/>
          <w:szCs w:val="24"/>
        </w:rPr>
        <w:t>IV</w:t>
      </w:r>
    </w:p>
    <w:p w:rsidR="00636DE2" w:rsidRPr="00B8251F" w:rsidRDefault="00636DE2"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ANIMAL FORM AND FUNCTION-II</w:t>
      </w:r>
    </w:p>
    <w:p w:rsidR="00636DE2" w:rsidRPr="00B8251F" w:rsidRDefault="00636DE2" w:rsidP="00083591">
      <w:pPr>
        <w:spacing w:line="360" w:lineRule="auto"/>
        <w:jc w:val="both"/>
        <w:rPr>
          <w:rFonts w:ascii="Times New Roman" w:hAnsi="Times New Roman" w:cs="Times New Roman"/>
          <w:b/>
          <w:sz w:val="24"/>
          <w:szCs w:val="24"/>
        </w:rPr>
      </w:pPr>
      <w:r w:rsidRPr="00B8251F">
        <w:rPr>
          <w:rFonts w:ascii="Times New Roman" w:hAnsi="Times New Roman" w:cs="Times New Roman"/>
          <w:b/>
          <w:sz w:val="24"/>
          <w:szCs w:val="24"/>
        </w:rPr>
        <w:t>A Comparative perspective</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1. Protection, Support, and Movement Protection: the integumentary system of invertebrates and vertebrates; movement and support: the skeletal system of invertebrates and vertebrates; movement: non-muscular movement; an introduction to animal muscles; the muscular system of invertebrates and vertebrates. </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2. </w:t>
      </w:r>
      <w:r w:rsidRPr="00B8251F">
        <w:rPr>
          <w:rFonts w:ascii="Times New Roman" w:hAnsi="Times New Roman" w:cs="Times New Roman"/>
          <w:b/>
          <w:sz w:val="24"/>
          <w:szCs w:val="24"/>
        </w:rPr>
        <w:t>Communication</w:t>
      </w:r>
      <w:r w:rsidRPr="00B8251F">
        <w:rPr>
          <w:rFonts w:ascii="Times New Roman" w:hAnsi="Times New Roman" w:cs="Times New Roman"/>
          <w:sz w:val="24"/>
          <w:szCs w:val="24"/>
        </w:rPr>
        <w:t xml:space="preserve"> I: Nerves Neurons: structure and function; neuron communication: introductory accounts of resting membrane potential, action potential (nerve impulse) and transmission of the action potential between cells; invertebrate and vertebrate nervous systems: the spinal cord, spinal nerves, the brain, cranial nerves and the autonomic nervous system. </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3. </w:t>
      </w:r>
      <w:r w:rsidRPr="00B8251F">
        <w:rPr>
          <w:rFonts w:ascii="Times New Roman" w:hAnsi="Times New Roman" w:cs="Times New Roman"/>
          <w:b/>
          <w:sz w:val="24"/>
          <w:szCs w:val="24"/>
        </w:rPr>
        <w:t>Communication II:</w:t>
      </w:r>
      <w:r w:rsidRPr="00B8251F">
        <w:rPr>
          <w:rFonts w:ascii="Times New Roman" w:hAnsi="Times New Roman" w:cs="Times New Roman"/>
          <w:sz w:val="24"/>
          <w:szCs w:val="24"/>
        </w:rPr>
        <w:t xml:space="preserve"> Senses Sensory reception: baroreceptors, chemoreceptors, georeceptors, hygroreceptors, phonoreceptors, photoreceptors, proprioceptors, tactile receptors, and </w:t>
      </w:r>
      <w:r w:rsidRPr="00B8251F">
        <w:rPr>
          <w:rFonts w:ascii="Times New Roman" w:hAnsi="Times New Roman" w:cs="Times New Roman"/>
          <w:sz w:val="24"/>
          <w:szCs w:val="24"/>
        </w:rPr>
        <w:lastRenderedPageBreak/>
        <w:t xml:space="preserve">thermoreceptors of invertebrates; lateral-line system and electrical sensing, lateral-line system and mechanoreception, hearing and equilibrium in air, hearing and equilibrium in water, skin sensors of damaging stimuli, skin sensors of heat and cold, skin sensors of mechanical stimuli, sonar, smell, taste and vision in vertebrates. 27 </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4. </w:t>
      </w:r>
      <w:r w:rsidRPr="00B8251F">
        <w:rPr>
          <w:rFonts w:ascii="Times New Roman" w:hAnsi="Times New Roman" w:cs="Times New Roman"/>
          <w:b/>
          <w:sz w:val="24"/>
          <w:szCs w:val="24"/>
        </w:rPr>
        <w:t>Communication III:</w:t>
      </w:r>
      <w:r w:rsidRPr="00B8251F">
        <w:rPr>
          <w:rFonts w:ascii="Times New Roman" w:hAnsi="Times New Roman" w:cs="Times New Roman"/>
          <w:sz w:val="24"/>
          <w:szCs w:val="24"/>
        </w:rPr>
        <w:t xml:space="preserve"> The Endocrine System and Chemical Messengers Chemical messengers: hormones chemistry; and their feedback systems; mechanisms of hormone action; some hormones of porifera, cnidarians, platyhelminthes, nemerteans, nematodes, molluscs, annelids, arthropods, and echinoderms invertebrates; an overview of the vertebrate endocrine system; endocrine systems of vertebrates, endocrine systems of birds and mammals. </w:t>
      </w:r>
    </w:p>
    <w:p w:rsidR="00636DE2" w:rsidRPr="00B8251F" w:rsidRDefault="00636DE2" w:rsidP="00083591">
      <w:pPr>
        <w:spacing w:line="360" w:lineRule="auto"/>
        <w:jc w:val="both"/>
        <w:rPr>
          <w:rFonts w:ascii="Times New Roman" w:hAnsi="Times New Roman" w:cs="Times New Roman"/>
          <w:b/>
          <w:sz w:val="24"/>
          <w:szCs w:val="24"/>
        </w:rPr>
      </w:pPr>
      <w:r w:rsidRPr="00B8251F">
        <w:rPr>
          <w:rFonts w:ascii="Times New Roman" w:hAnsi="Times New Roman" w:cs="Times New Roman"/>
          <w:sz w:val="24"/>
          <w:szCs w:val="24"/>
        </w:rPr>
        <w:t xml:space="preserve">5. </w:t>
      </w:r>
      <w:r w:rsidRPr="00B8251F">
        <w:rPr>
          <w:rFonts w:ascii="Times New Roman" w:hAnsi="Times New Roman" w:cs="Times New Roman"/>
          <w:b/>
          <w:sz w:val="24"/>
          <w:szCs w:val="24"/>
        </w:rPr>
        <w:t>Circulation, Immunity, and Gas Exchange</w:t>
      </w:r>
      <w:r w:rsidRPr="00B8251F">
        <w:rPr>
          <w:rFonts w:ascii="Times New Roman" w:hAnsi="Times New Roman" w:cs="Times New Roman"/>
          <w:sz w:val="24"/>
          <w:szCs w:val="24"/>
        </w:rPr>
        <w:t xml:space="preserve"> Internal transport and circulatory systems in invertebrates: characteristics of invertebrate coelomic fluid, hemolymph, and blood cells; transport systems in vertebrates; characteristics of vertebrate blood, blood cells and vessels; the hearts and circulatory systems of bony fishes, amphibians, reptiles, birds and mammals; the human heart: blood pressure and the lymphatic system; immunity: nonspecific defenses, the immune response; gas exchange: respiratory surfaces; invertebrate and vertebrate respiratory systems: cutaneous exchange, gills, lungs, and lung ventilation; human respiratory system: gas transport.</w:t>
      </w:r>
    </w:p>
    <w:p w:rsidR="00636DE2" w:rsidRPr="00B8251F" w:rsidRDefault="00636DE2" w:rsidP="00083591">
      <w:pPr>
        <w:spacing w:line="360" w:lineRule="auto"/>
        <w:jc w:val="both"/>
        <w:rPr>
          <w:rFonts w:ascii="Times New Roman" w:hAnsi="Times New Roman" w:cs="Times New Roman"/>
          <w:b/>
          <w:sz w:val="24"/>
          <w:szCs w:val="24"/>
        </w:rPr>
      </w:pP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6. </w:t>
      </w:r>
      <w:r w:rsidRPr="00B8251F">
        <w:rPr>
          <w:rFonts w:ascii="Times New Roman" w:hAnsi="Times New Roman" w:cs="Times New Roman"/>
          <w:b/>
          <w:sz w:val="24"/>
          <w:szCs w:val="24"/>
        </w:rPr>
        <w:t>Nutrition and Digestion</w:t>
      </w:r>
      <w:r w:rsidRPr="00B8251F">
        <w:rPr>
          <w:rFonts w:ascii="Times New Roman" w:hAnsi="Times New Roman" w:cs="Times New Roman"/>
          <w:sz w:val="24"/>
          <w:szCs w:val="24"/>
        </w:rPr>
        <w:t xml:space="preserve"> Evolution of nutrition; the metabolic fates of nutrients in heterotrophs; digestion; animal strategies for getting and using food, diversity in digestive structures of invertebrates and vertebrates; the mammalian digestive system: gastrointestinal motility and its control, oral cavity, pharynx and esophagus, stomach, small intestine: main site of digestion; large intestine; role of the pancreas in digestion; and role of the liver and gallbladder indigestion.</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7. </w:t>
      </w:r>
      <w:r w:rsidRPr="00B8251F">
        <w:rPr>
          <w:rFonts w:ascii="Times New Roman" w:hAnsi="Times New Roman" w:cs="Times New Roman"/>
          <w:b/>
          <w:sz w:val="24"/>
          <w:szCs w:val="24"/>
        </w:rPr>
        <w:t>Temperature and Body Fluid Regulation</w:t>
      </w:r>
      <w:r w:rsidRPr="00B8251F">
        <w:rPr>
          <w:rFonts w:ascii="Times New Roman" w:hAnsi="Times New Roman" w:cs="Times New Roman"/>
          <w:sz w:val="24"/>
          <w:szCs w:val="24"/>
        </w:rPr>
        <w:t xml:space="preserve"> Homeostasis and Temperature Regulation; The Impact of Temperature on Animal Life; Heat Gains and Losses; Some Solutions to Temperature Fluctuations; Temperature Regulation in Invertebrates, Fishes, Amphibians, Reptiles, Birds and </w:t>
      </w:r>
      <w:r w:rsidRPr="00B8251F">
        <w:rPr>
          <w:rFonts w:ascii="Times New Roman" w:hAnsi="Times New Roman" w:cs="Times New Roman"/>
          <w:sz w:val="24"/>
          <w:szCs w:val="24"/>
        </w:rPr>
        <w:lastRenderedPageBreak/>
        <w:t xml:space="preserve">Mammals; Heat Production in Birds and Mammals; Control of Water and Solutes (Osmoregulation and Excretion); Invertebrate and Vertebrate Excretory Systems; How Vertebrates Achieve Osmoregulation; Vertebrate Kidney Variations; Mechanism in Metanephric Kidney Functions. </w:t>
      </w:r>
    </w:p>
    <w:p w:rsidR="00636DE2" w:rsidRPr="00B8251F"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8. </w:t>
      </w:r>
      <w:r w:rsidRPr="00B8251F">
        <w:rPr>
          <w:rFonts w:ascii="Times New Roman" w:hAnsi="Times New Roman" w:cs="Times New Roman"/>
          <w:b/>
          <w:sz w:val="24"/>
          <w:szCs w:val="24"/>
        </w:rPr>
        <w:t>Reproduction and Development</w:t>
      </w:r>
      <w:r w:rsidRPr="00B8251F">
        <w:rPr>
          <w:rFonts w:ascii="Times New Roman" w:hAnsi="Times New Roman" w:cs="Times New Roman"/>
          <w:sz w:val="24"/>
          <w:szCs w:val="24"/>
        </w:rPr>
        <w:t xml:space="preserve"> Asexual reproduction in invertebrates; advantages and disadvantages of asexual reproduction; sexual reproduction in invertebrates; advantages and disadvantages of sexual reproduction; sexual reproduction in vertebrates; reproductive strategies; examples of reproduction among various vertebrate classes; the human male reproductive system: spermatogenesis, transport and hormonal control, reproductive function; the human female reproductive system: folliculogenesis, transport and hormonal control, reproductive function; hormonal regulation in gestation; prenatal development and birth: the placenta; milk production and lactation. </w:t>
      </w:r>
    </w:p>
    <w:p w:rsidR="00636DE2" w:rsidRDefault="00636DE2" w:rsidP="00083591">
      <w:pPr>
        <w:spacing w:line="360" w:lineRule="auto"/>
        <w:jc w:val="both"/>
        <w:rPr>
          <w:rFonts w:ascii="Times New Roman" w:hAnsi="Times New Roman" w:cs="Times New Roman"/>
          <w:sz w:val="24"/>
          <w:szCs w:val="24"/>
        </w:rPr>
      </w:pPr>
      <w:r w:rsidRPr="00B8251F">
        <w:rPr>
          <w:rFonts w:ascii="Times New Roman" w:hAnsi="Times New Roman" w:cs="Times New Roman"/>
          <w:sz w:val="24"/>
          <w:szCs w:val="24"/>
        </w:rPr>
        <w:t xml:space="preserve">9.  </w:t>
      </w:r>
      <w:r w:rsidRPr="00B8251F">
        <w:rPr>
          <w:rFonts w:ascii="Times New Roman" w:hAnsi="Times New Roman" w:cs="Times New Roman"/>
          <w:b/>
          <w:sz w:val="24"/>
          <w:szCs w:val="24"/>
        </w:rPr>
        <w:t>Descriptive Embryology</w:t>
      </w:r>
      <w:r w:rsidRPr="00B8251F">
        <w:rPr>
          <w:rFonts w:ascii="Times New Roman" w:hAnsi="Times New Roman" w:cs="Times New Roman"/>
          <w:sz w:val="24"/>
          <w:szCs w:val="24"/>
        </w:rPr>
        <w:t xml:space="preserve"> Fertilization; embryonic development: cleavage, and egg types; the primary germ layers and their derivatives; echinoderm embryology; vertebrate embryology: the chordate body plan, amphibian embryology, development in terrestrial environments, avian embryology, the fate of mesoderm.</w:t>
      </w:r>
    </w:p>
    <w:p w:rsidR="003B7C4D" w:rsidRDefault="003B7C4D" w:rsidP="00083591">
      <w:pPr>
        <w:jc w:val="both"/>
        <w:rPr>
          <w:rFonts w:ascii="Times New Roman" w:hAnsi="Times New Roman" w:cs="Times New Roman"/>
          <w:b/>
          <w:bCs/>
          <w:szCs w:val="24"/>
        </w:rPr>
      </w:pPr>
    </w:p>
    <w:p w:rsidR="003B7C4D" w:rsidRDefault="003B7C4D" w:rsidP="00083591">
      <w:pPr>
        <w:jc w:val="both"/>
        <w:rPr>
          <w:rFonts w:ascii="Times New Roman" w:hAnsi="Times New Roman" w:cs="Times New Roman"/>
          <w:b/>
          <w:bCs/>
          <w:szCs w:val="24"/>
        </w:rPr>
      </w:pPr>
      <w:r>
        <w:rPr>
          <w:rFonts w:ascii="Times New Roman" w:hAnsi="Times New Roman" w:cs="Times New Roman"/>
          <w:b/>
          <w:bCs/>
          <w:szCs w:val="24"/>
        </w:rPr>
        <w:t>PRACTICAL PAPER-IV</w:t>
      </w:r>
    </w:p>
    <w:p w:rsidR="003B7C4D" w:rsidRPr="00C06DBA" w:rsidRDefault="003B7C4D" w:rsidP="00083591">
      <w:pPr>
        <w:jc w:val="both"/>
        <w:rPr>
          <w:rFonts w:ascii="Times New Roman" w:hAnsi="Times New Roman" w:cs="Times New Roman"/>
          <w:b/>
          <w:bCs/>
          <w:szCs w:val="24"/>
        </w:rPr>
      </w:pPr>
      <w:r w:rsidRPr="00C06DBA">
        <w:rPr>
          <w:rFonts w:ascii="Times New Roman" w:hAnsi="Times New Roman" w:cs="Times New Roman"/>
          <w:b/>
          <w:bCs/>
          <w:szCs w:val="24"/>
        </w:rPr>
        <w:t>ANIMAL FORM AND FUNCTION:</w:t>
      </w:r>
    </w:p>
    <w:p w:rsidR="003B7C4D" w:rsidRPr="00C06DBA" w:rsidRDefault="003B7C4D" w:rsidP="00083591">
      <w:pPr>
        <w:jc w:val="both"/>
        <w:rPr>
          <w:rFonts w:ascii="Times New Roman" w:hAnsi="Times New Roman" w:cs="Times New Roman"/>
          <w:b/>
          <w:bCs/>
          <w:szCs w:val="24"/>
        </w:rPr>
      </w:pPr>
      <w:r w:rsidRPr="00C06DBA">
        <w:rPr>
          <w:rFonts w:ascii="Times New Roman" w:hAnsi="Times New Roman" w:cs="Times New Roman"/>
          <w:b/>
          <w:bCs/>
          <w:szCs w:val="24"/>
        </w:rPr>
        <w:t>A Comparative Perspective</w:t>
      </w:r>
    </w:p>
    <w:p w:rsidR="003B7C4D" w:rsidRPr="00C06DBA" w:rsidRDefault="003B7C4D" w:rsidP="00C5530A">
      <w:pPr>
        <w:pStyle w:val="ListParagraph"/>
        <w:numPr>
          <w:ilvl w:val="0"/>
          <w:numId w:val="4"/>
        </w:numPr>
        <w:spacing w:line="360" w:lineRule="auto"/>
        <w:jc w:val="both"/>
        <w:rPr>
          <w:rFonts w:ascii="Times New Roman" w:hAnsi="Times New Roman" w:cs="Times New Roman"/>
          <w:szCs w:val="24"/>
        </w:rPr>
      </w:pPr>
      <w:r w:rsidRPr="00C06DBA">
        <w:rPr>
          <w:rFonts w:ascii="Times New Roman" w:hAnsi="Times New Roman" w:cs="Times New Roman"/>
          <w:szCs w:val="24"/>
        </w:rPr>
        <w:t>Study of insect cuticle, fish</w:t>
      </w:r>
      <w:r>
        <w:rPr>
          <w:rFonts w:ascii="Times New Roman" w:hAnsi="Times New Roman" w:cs="Times New Roman"/>
          <w:szCs w:val="24"/>
        </w:rPr>
        <w:t xml:space="preserve"> </w:t>
      </w:r>
      <w:r w:rsidRPr="00C06DBA">
        <w:rPr>
          <w:rFonts w:ascii="Times New Roman" w:hAnsi="Times New Roman" w:cs="Times New Roman"/>
          <w:szCs w:val="24"/>
        </w:rPr>
        <w:t>scales, amphibian skin, reptilian scales, feathers and mammalian skin.</w:t>
      </w:r>
    </w:p>
    <w:p w:rsidR="003B7C4D" w:rsidRPr="00C06DBA" w:rsidRDefault="003B7C4D" w:rsidP="00C5530A">
      <w:pPr>
        <w:pStyle w:val="ListParagraph"/>
        <w:numPr>
          <w:ilvl w:val="0"/>
          <w:numId w:val="4"/>
        </w:numPr>
        <w:spacing w:line="360" w:lineRule="auto"/>
        <w:jc w:val="both"/>
        <w:rPr>
          <w:rFonts w:ascii="Times New Roman" w:hAnsi="Times New Roman" w:cs="Times New Roman"/>
          <w:szCs w:val="24"/>
        </w:rPr>
      </w:pPr>
      <w:r w:rsidRPr="00C06DBA">
        <w:rPr>
          <w:rFonts w:ascii="Times New Roman" w:hAnsi="Times New Roman" w:cs="Times New Roman"/>
          <w:szCs w:val="24"/>
        </w:rPr>
        <w:t>Study and notes on skeleton of labeo, Rana Tigrina Snake, Fowl and Rabbit, e.g. student are required to examine the snake skeleton, identify the parts, and write notes on its adaptive features.</w:t>
      </w:r>
    </w:p>
    <w:p w:rsidR="003B7C4D" w:rsidRPr="00C06DBA" w:rsidRDefault="003B7C4D" w:rsidP="00C5530A">
      <w:pPr>
        <w:pStyle w:val="ListParagraph"/>
        <w:numPr>
          <w:ilvl w:val="0"/>
          <w:numId w:val="4"/>
        </w:numPr>
        <w:spacing w:line="360" w:lineRule="auto"/>
        <w:jc w:val="both"/>
        <w:rPr>
          <w:rFonts w:ascii="Times New Roman" w:hAnsi="Times New Roman" w:cs="Times New Roman"/>
          <w:szCs w:val="24"/>
        </w:rPr>
      </w:pPr>
      <w:r w:rsidRPr="00C06DBA">
        <w:rPr>
          <w:rFonts w:ascii="Times New Roman" w:hAnsi="Times New Roman" w:cs="Times New Roman"/>
          <w:szCs w:val="24"/>
        </w:rPr>
        <w:t>Earthworm or leech; cockroach, freshwater mussel, Channa Catla or Lebeo or any othr local fish, Frog Pigeon and rat or mouse or rabbits are representative animals for study in dissection.</w:t>
      </w:r>
    </w:p>
    <w:sectPr w:rsidR="003B7C4D" w:rsidRPr="00C06DBA" w:rsidSect="00373E82">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E6" w:rsidRDefault="00DB2BE6" w:rsidP="001A1927">
      <w:pPr>
        <w:spacing w:after="0" w:line="240" w:lineRule="auto"/>
      </w:pPr>
      <w:r>
        <w:separator/>
      </w:r>
    </w:p>
  </w:endnote>
  <w:endnote w:type="continuationSeparator" w:id="1">
    <w:p w:rsidR="00DB2BE6" w:rsidRDefault="00DB2BE6" w:rsidP="001A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E6" w:rsidRDefault="00DB2BE6" w:rsidP="001A1927">
      <w:pPr>
        <w:spacing w:after="0" w:line="240" w:lineRule="auto"/>
      </w:pPr>
      <w:r>
        <w:separator/>
      </w:r>
    </w:p>
  </w:footnote>
  <w:footnote w:type="continuationSeparator" w:id="1">
    <w:p w:rsidR="00DB2BE6" w:rsidRDefault="00DB2BE6" w:rsidP="001A1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27" w:rsidRPr="00B8251F" w:rsidRDefault="001A1927" w:rsidP="001A1927">
    <w:pPr>
      <w:pStyle w:val="Header"/>
      <w:spacing w:line="360" w:lineRule="auto"/>
      <w:ind w:right="-423" w:firstLine="720"/>
      <w:jc w:val="center"/>
      <w:rPr>
        <w:rFonts w:ascii="Times New Roman" w:hAnsi="Times New Roman" w:cs="Times New Roman"/>
        <w:b/>
        <w:sz w:val="24"/>
        <w:szCs w:val="24"/>
      </w:rPr>
    </w:pPr>
    <w:r w:rsidRPr="00B8251F">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B8251F">
      <w:rPr>
        <w:rFonts w:ascii="Times New Roman" w:hAnsi="Times New Roman" w:cs="Times New Roman"/>
        <w:b/>
        <w:sz w:val="24"/>
        <w:szCs w:val="24"/>
      </w:rPr>
      <w:t>SHAHEED BENAZIR BHUTTO UNIVERSITY, SHAHEED BENAZIRABAD</w:t>
    </w:r>
  </w:p>
  <w:p w:rsidR="001A1927" w:rsidRPr="00373E82" w:rsidRDefault="001A1927" w:rsidP="001A1927">
    <w:pPr>
      <w:spacing w:line="360" w:lineRule="auto"/>
      <w:jc w:val="both"/>
      <w:rPr>
        <w:rFonts w:ascii="Times New Roman" w:hAnsi="Times New Roman" w:cs="Times New Roman"/>
        <w:sz w:val="24"/>
        <w:szCs w:val="24"/>
        <w:u w:val="single"/>
      </w:rPr>
    </w:pPr>
    <w:r w:rsidRPr="00B8251F">
      <w:rPr>
        <w:rFonts w:ascii="Times New Roman" w:hAnsi="Times New Roman" w:cs="Times New Roman"/>
        <w:sz w:val="24"/>
        <w:szCs w:val="24"/>
      </w:rPr>
      <w:t xml:space="preserve">                  </w:t>
    </w:r>
    <w:r w:rsidRPr="00B8251F">
      <w:rPr>
        <w:rFonts w:ascii="Times New Roman" w:hAnsi="Times New Roman" w:cs="Times New Roman"/>
        <w:sz w:val="24"/>
        <w:szCs w:val="24"/>
      </w:rPr>
      <w:tab/>
    </w:r>
    <w:r w:rsidRPr="00B8251F">
      <w:rPr>
        <w:rFonts w:ascii="Times New Roman" w:hAnsi="Times New Roman" w:cs="Times New Roman"/>
        <w:sz w:val="24"/>
        <w:szCs w:val="24"/>
      </w:rPr>
      <w:tab/>
    </w:r>
    <w:r w:rsidRPr="00B8251F">
      <w:rPr>
        <w:rFonts w:ascii="Times New Roman" w:hAnsi="Times New Roman" w:cs="Times New Roman"/>
        <w:sz w:val="24"/>
        <w:szCs w:val="24"/>
      </w:rPr>
      <w:tab/>
    </w:r>
    <w:r w:rsidR="00B2477B" w:rsidRPr="00373E82">
      <w:rPr>
        <w:rFonts w:ascii="Times New Roman" w:hAnsi="Times New Roman" w:cs="Times New Roman"/>
        <w:sz w:val="24"/>
        <w:szCs w:val="24"/>
        <w:u w:val="single"/>
      </w:rPr>
      <w:t>KNOWLEDGE COMMITMENT LEADERSHIP</w:t>
    </w:r>
  </w:p>
  <w:p w:rsidR="001A1927" w:rsidRDefault="001A1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7EEC"/>
    <w:multiLevelType w:val="hybridMultilevel"/>
    <w:tmpl w:val="CFFA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E29F3"/>
    <w:multiLevelType w:val="hybridMultilevel"/>
    <w:tmpl w:val="39F2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72230"/>
    <w:multiLevelType w:val="hybridMultilevel"/>
    <w:tmpl w:val="ADC0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E654D"/>
    <w:multiLevelType w:val="hybridMultilevel"/>
    <w:tmpl w:val="F67A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04345"/>
    <w:multiLevelType w:val="hybridMultilevel"/>
    <w:tmpl w:val="6FB2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E2291F"/>
    <w:multiLevelType w:val="hybridMultilevel"/>
    <w:tmpl w:val="ADC0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B6BA3"/>
    <w:multiLevelType w:val="hybridMultilevel"/>
    <w:tmpl w:val="B714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03E74"/>
    <w:multiLevelType w:val="hybridMultilevel"/>
    <w:tmpl w:val="4332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6DE2"/>
    <w:rsid w:val="000422A8"/>
    <w:rsid w:val="00083591"/>
    <w:rsid w:val="000F48BD"/>
    <w:rsid w:val="001145B3"/>
    <w:rsid w:val="001570FB"/>
    <w:rsid w:val="00171EFC"/>
    <w:rsid w:val="001A1927"/>
    <w:rsid w:val="001A3032"/>
    <w:rsid w:val="001B101E"/>
    <w:rsid w:val="001E5C34"/>
    <w:rsid w:val="00213480"/>
    <w:rsid w:val="00214F14"/>
    <w:rsid w:val="00226182"/>
    <w:rsid w:val="002C2E0D"/>
    <w:rsid w:val="0032046A"/>
    <w:rsid w:val="00373E82"/>
    <w:rsid w:val="00374FA9"/>
    <w:rsid w:val="003B7C4D"/>
    <w:rsid w:val="00434B96"/>
    <w:rsid w:val="004D0FBC"/>
    <w:rsid w:val="004D5E57"/>
    <w:rsid w:val="005105CB"/>
    <w:rsid w:val="005409AD"/>
    <w:rsid w:val="005672B3"/>
    <w:rsid w:val="0058001C"/>
    <w:rsid w:val="00583D7F"/>
    <w:rsid w:val="00592812"/>
    <w:rsid w:val="006058EC"/>
    <w:rsid w:val="00636DE2"/>
    <w:rsid w:val="006B0BCC"/>
    <w:rsid w:val="0071009D"/>
    <w:rsid w:val="007975F1"/>
    <w:rsid w:val="00822DC1"/>
    <w:rsid w:val="0082448F"/>
    <w:rsid w:val="00842737"/>
    <w:rsid w:val="008438EB"/>
    <w:rsid w:val="008521AA"/>
    <w:rsid w:val="00857CC8"/>
    <w:rsid w:val="008C209A"/>
    <w:rsid w:val="008F2081"/>
    <w:rsid w:val="00925093"/>
    <w:rsid w:val="009505F0"/>
    <w:rsid w:val="009B4C2A"/>
    <w:rsid w:val="009C6650"/>
    <w:rsid w:val="00A75010"/>
    <w:rsid w:val="00A8681F"/>
    <w:rsid w:val="00AE68E2"/>
    <w:rsid w:val="00AF7752"/>
    <w:rsid w:val="00B03A18"/>
    <w:rsid w:val="00B2477B"/>
    <w:rsid w:val="00B6666D"/>
    <w:rsid w:val="00B8251F"/>
    <w:rsid w:val="00BD4CDC"/>
    <w:rsid w:val="00C5530A"/>
    <w:rsid w:val="00CA3096"/>
    <w:rsid w:val="00D11134"/>
    <w:rsid w:val="00D57BFC"/>
    <w:rsid w:val="00D726E0"/>
    <w:rsid w:val="00DB2BE6"/>
    <w:rsid w:val="00DC1C8D"/>
    <w:rsid w:val="00DF067F"/>
    <w:rsid w:val="00DF355E"/>
    <w:rsid w:val="00E40D5A"/>
    <w:rsid w:val="00E435A6"/>
    <w:rsid w:val="00E7782C"/>
    <w:rsid w:val="00EB368F"/>
    <w:rsid w:val="00EC7E1D"/>
    <w:rsid w:val="00EE1104"/>
    <w:rsid w:val="00F4513B"/>
    <w:rsid w:val="00F71896"/>
    <w:rsid w:val="00F80134"/>
    <w:rsid w:val="00FE3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A8"/>
  </w:style>
  <w:style w:type="paragraph" w:styleId="ListParagraph">
    <w:name w:val="List Paragraph"/>
    <w:basedOn w:val="Normal"/>
    <w:uiPriority w:val="34"/>
    <w:qFormat/>
    <w:rsid w:val="004D0FBC"/>
    <w:pPr>
      <w:ind w:left="720"/>
      <w:contextualSpacing/>
    </w:pPr>
    <w:rPr>
      <w:rFonts w:ascii="New time roman" w:hAnsi="New time roman"/>
      <w:sz w:val="24"/>
    </w:rPr>
  </w:style>
  <w:style w:type="paragraph" w:styleId="Footer">
    <w:name w:val="footer"/>
    <w:basedOn w:val="Normal"/>
    <w:link w:val="FooterChar"/>
    <w:uiPriority w:val="99"/>
    <w:semiHidden/>
    <w:unhideWhenUsed/>
    <w:rsid w:val="001A19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1927"/>
  </w:style>
  <w:style w:type="paragraph" w:styleId="BalloonText">
    <w:name w:val="Balloon Text"/>
    <w:basedOn w:val="Normal"/>
    <w:link w:val="BalloonTextChar"/>
    <w:uiPriority w:val="99"/>
    <w:semiHidden/>
    <w:unhideWhenUsed/>
    <w:rsid w:val="00373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77520-6C16-4C83-8D8A-F881E568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Bashir Ahmed</cp:lastModifiedBy>
  <cp:revision>3</cp:revision>
  <cp:lastPrinted>2015-11-09T11:07:00Z</cp:lastPrinted>
  <dcterms:created xsi:type="dcterms:W3CDTF">2015-11-09T11:09:00Z</dcterms:created>
  <dcterms:modified xsi:type="dcterms:W3CDTF">2015-11-17T06:23:00Z</dcterms:modified>
</cp:coreProperties>
</file>